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2C" w:rsidRDefault="0071522C" w:rsidP="0071522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1522C" w:rsidRDefault="0071522C" w:rsidP="0071522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Первый проректор по учебной работе</w:t>
      </w:r>
    </w:p>
    <w:p w:rsidR="0071522C" w:rsidRDefault="0071522C" w:rsidP="0071522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«Алтайский государственный </w:t>
      </w:r>
    </w:p>
    <w:p w:rsidR="0071522C" w:rsidRDefault="0071522C" w:rsidP="0071522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университет»   Е.</w:t>
      </w:r>
      <w:r w:rsidR="00E93CE2">
        <w:rPr>
          <w:sz w:val="28"/>
          <w:szCs w:val="28"/>
        </w:rPr>
        <w:t>Е</w:t>
      </w:r>
      <w:r>
        <w:rPr>
          <w:sz w:val="28"/>
          <w:szCs w:val="28"/>
        </w:rPr>
        <w:t>. </w:t>
      </w:r>
      <w:proofErr w:type="spellStart"/>
      <w:r w:rsidR="00E93CE2">
        <w:rPr>
          <w:sz w:val="28"/>
          <w:szCs w:val="28"/>
        </w:rPr>
        <w:t>Шваков</w:t>
      </w:r>
      <w:proofErr w:type="spellEnd"/>
    </w:p>
    <w:p w:rsidR="0071522C" w:rsidRDefault="0071522C" w:rsidP="0071522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22C" w:rsidRDefault="00054A18" w:rsidP="0071522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«___</w:t>
      </w:r>
      <w:r w:rsidR="0071522C">
        <w:rPr>
          <w:sz w:val="28"/>
          <w:szCs w:val="28"/>
        </w:rPr>
        <w:t>»</w:t>
      </w:r>
      <w:r w:rsidR="00E93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3CE2">
        <w:rPr>
          <w:sz w:val="28"/>
          <w:szCs w:val="28"/>
        </w:rPr>
        <w:t>___________________</w:t>
      </w:r>
      <w:r w:rsidR="0071522C">
        <w:rPr>
          <w:sz w:val="28"/>
          <w:szCs w:val="28"/>
        </w:rPr>
        <w:t xml:space="preserve">  201</w:t>
      </w:r>
      <w:r w:rsidR="00E93CE2">
        <w:rPr>
          <w:sz w:val="28"/>
          <w:szCs w:val="28"/>
        </w:rPr>
        <w:t>7</w:t>
      </w:r>
      <w:r w:rsidR="0071522C">
        <w:rPr>
          <w:sz w:val="28"/>
          <w:szCs w:val="28"/>
        </w:rPr>
        <w:t xml:space="preserve"> г.</w:t>
      </w:r>
    </w:p>
    <w:p w:rsidR="0071522C" w:rsidRDefault="0071522C" w:rsidP="0071522C">
      <w:pPr>
        <w:jc w:val="right"/>
        <w:rPr>
          <w:sz w:val="28"/>
          <w:szCs w:val="28"/>
        </w:rPr>
      </w:pPr>
    </w:p>
    <w:p w:rsidR="0071522C" w:rsidRDefault="0071522C" w:rsidP="0071522C">
      <w:pPr>
        <w:jc w:val="right"/>
        <w:rPr>
          <w:sz w:val="28"/>
          <w:szCs w:val="28"/>
        </w:rPr>
      </w:pPr>
    </w:p>
    <w:p w:rsidR="0071522C" w:rsidRDefault="0071522C" w:rsidP="0071522C">
      <w:pPr>
        <w:jc w:val="right"/>
        <w:rPr>
          <w:sz w:val="28"/>
          <w:szCs w:val="28"/>
        </w:rPr>
      </w:pPr>
    </w:p>
    <w:p w:rsidR="0071522C" w:rsidRDefault="0071522C" w:rsidP="0071522C">
      <w:pPr>
        <w:jc w:val="right"/>
        <w:rPr>
          <w:sz w:val="28"/>
          <w:szCs w:val="28"/>
        </w:rPr>
      </w:pPr>
    </w:p>
    <w:p w:rsidR="0071522C" w:rsidRDefault="0071522C" w:rsidP="0071522C">
      <w:pPr>
        <w:jc w:val="right"/>
        <w:rPr>
          <w:sz w:val="28"/>
          <w:szCs w:val="28"/>
        </w:rPr>
      </w:pPr>
    </w:p>
    <w:p w:rsidR="0071522C" w:rsidRPr="0071522C" w:rsidRDefault="0071522C" w:rsidP="0071522C">
      <w:pPr>
        <w:jc w:val="center"/>
        <w:rPr>
          <w:b/>
          <w:sz w:val="28"/>
          <w:szCs w:val="28"/>
        </w:rPr>
      </w:pPr>
      <w:r w:rsidRPr="0071522C">
        <w:rPr>
          <w:b/>
          <w:sz w:val="28"/>
          <w:szCs w:val="28"/>
        </w:rPr>
        <w:t xml:space="preserve">ПРОГРАММА </w:t>
      </w:r>
    </w:p>
    <w:p w:rsidR="0071522C" w:rsidRDefault="0071522C" w:rsidP="0071522C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вступительного испытания</w:t>
      </w:r>
    </w:p>
    <w:p w:rsidR="0071522C" w:rsidRDefault="0071522C" w:rsidP="00715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поступающих на обучение по направлению подготовки научно-педагогических кадров в аспирантуре </w:t>
      </w:r>
    </w:p>
    <w:p w:rsidR="007047C7" w:rsidRDefault="007047C7" w:rsidP="0071522C">
      <w:pPr>
        <w:jc w:val="center"/>
        <w:rPr>
          <w:sz w:val="28"/>
          <w:szCs w:val="28"/>
        </w:rPr>
      </w:pPr>
    </w:p>
    <w:p w:rsidR="0071522C" w:rsidRPr="007047C7" w:rsidRDefault="007047C7" w:rsidP="0071522C">
      <w:pPr>
        <w:jc w:val="center"/>
        <w:rPr>
          <w:b/>
          <w:sz w:val="28"/>
          <w:szCs w:val="28"/>
        </w:rPr>
      </w:pPr>
      <w:r w:rsidRPr="00054A18">
        <w:rPr>
          <w:b/>
          <w:sz w:val="28"/>
          <w:szCs w:val="28"/>
        </w:rPr>
        <w:t xml:space="preserve">06.06.01 – </w:t>
      </w:r>
      <w:r w:rsidRPr="007047C7">
        <w:rPr>
          <w:b/>
          <w:sz w:val="28"/>
          <w:szCs w:val="28"/>
        </w:rPr>
        <w:t>Биологические науки</w:t>
      </w:r>
    </w:p>
    <w:p w:rsidR="0071522C" w:rsidRDefault="0071522C" w:rsidP="0071522C">
      <w:pPr>
        <w:jc w:val="center"/>
        <w:rPr>
          <w:sz w:val="28"/>
          <w:szCs w:val="28"/>
        </w:rPr>
      </w:pPr>
    </w:p>
    <w:p w:rsidR="0071522C" w:rsidRDefault="0071522C" w:rsidP="0071522C">
      <w:pPr>
        <w:jc w:val="center"/>
        <w:rPr>
          <w:sz w:val="28"/>
          <w:szCs w:val="28"/>
        </w:rPr>
      </w:pPr>
    </w:p>
    <w:p w:rsidR="0071522C" w:rsidRPr="007047C7" w:rsidRDefault="0071522C" w:rsidP="0071522C">
      <w:pPr>
        <w:jc w:val="center"/>
        <w:rPr>
          <w:b/>
          <w:sz w:val="28"/>
          <w:szCs w:val="28"/>
        </w:rPr>
      </w:pPr>
      <w:r w:rsidRPr="007047C7">
        <w:rPr>
          <w:b/>
          <w:sz w:val="28"/>
          <w:szCs w:val="28"/>
        </w:rPr>
        <w:t>Предмет «Специальная дисциплина»</w:t>
      </w:r>
    </w:p>
    <w:p w:rsidR="0071522C" w:rsidRDefault="0071522C" w:rsidP="0071522C">
      <w:pPr>
        <w:jc w:val="center"/>
        <w:rPr>
          <w:sz w:val="28"/>
          <w:szCs w:val="28"/>
        </w:rPr>
      </w:pPr>
    </w:p>
    <w:p w:rsidR="000F0364" w:rsidRDefault="000F0364" w:rsidP="0071522C">
      <w:pPr>
        <w:jc w:val="center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экзаменационной комиссии, </w:t>
      </w:r>
      <w:r w:rsidRPr="00BA1584">
        <w:rPr>
          <w:sz w:val="28"/>
          <w:szCs w:val="28"/>
        </w:rPr>
        <w:t>протокол №</w:t>
      </w:r>
      <w:r w:rsidR="00BA1584">
        <w:rPr>
          <w:sz w:val="28"/>
          <w:szCs w:val="28"/>
        </w:rPr>
        <w:t>1</w:t>
      </w:r>
      <w:r w:rsidR="007047C7" w:rsidRPr="00BA1584">
        <w:rPr>
          <w:sz w:val="28"/>
          <w:szCs w:val="28"/>
        </w:rPr>
        <w:t xml:space="preserve"> от</w:t>
      </w:r>
      <w:r w:rsidR="00D024CB" w:rsidRPr="00BA1584">
        <w:rPr>
          <w:sz w:val="28"/>
          <w:szCs w:val="28"/>
        </w:rPr>
        <w:t xml:space="preserve"> </w:t>
      </w:r>
      <w:r w:rsidR="00BA1584">
        <w:rPr>
          <w:sz w:val="28"/>
          <w:szCs w:val="28"/>
        </w:rPr>
        <w:t>25</w:t>
      </w:r>
      <w:r w:rsidRPr="00BA1584">
        <w:rPr>
          <w:sz w:val="28"/>
          <w:szCs w:val="28"/>
        </w:rPr>
        <w:t xml:space="preserve"> </w:t>
      </w:r>
      <w:r w:rsidR="00BA1584">
        <w:rPr>
          <w:sz w:val="28"/>
          <w:szCs w:val="28"/>
        </w:rPr>
        <w:t xml:space="preserve">января </w:t>
      </w:r>
      <w:r w:rsidRPr="00BA1584">
        <w:rPr>
          <w:sz w:val="28"/>
          <w:szCs w:val="28"/>
        </w:rPr>
        <w:t>201</w:t>
      </w:r>
      <w:r w:rsidR="00BA1584">
        <w:rPr>
          <w:sz w:val="28"/>
          <w:szCs w:val="28"/>
        </w:rPr>
        <w:t>7</w:t>
      </w:r>
      <w:r w:rsidRPr="00BA1584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1522C" w:rsidRDefault="0071522C" w:rsidP="0071522C">
      <w:pPr>
        <w:jc w:val="both"/>
        <w:rPr>
          <w:sz w:val="28"/>
          <w:szCs w:val="28"/>
        </w:rPr>
      </w:pPr>
    </w:p>
    <w:p w:rsidR="0071522C" w:rsidRDefault="0071522C" w:rsidP="0071522C">
      <w:pPr>
        <w:jc w:val="both"/>
        <w:rPr>
          <w:sz w:val="20"/>
        </w:rPr>
      </w:pPr>
      <w:r>
        <w:rPr>
          <w:sz w:val="28"/>
          <w:szCs w:val="28"/>
        </w:rPr>
        <w:t>Председатель экзаменационной комиссии     _________</w:t>
      </w:r>
      <w:r>
        <w:rPr>
          <w:sz w:val="28"/>
          <w:szCs w:val="28"/>
        </w:rPr>
        <w:tab/>
      </w:r>
      <w:r w:rsidR="00601B06">
        <w:rPr>
          <w:sz w:val="28"/>
          <w:szCs w:val="28"/>
        </w:rPr>
        <w:t>М.М. Силантьева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1522C" w:rsidRDefault="0071522C" w:rsidP="00127443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AF426B" w:rsidRPr="00127443" w:rsidRDefault="00AF426B" w:rsidP="00AF426B">
      <w:pPr>
        <w:jc w:val="center"/>
        <w:rPr>
          <w:b/>
          <w:color w:val="000000"/>
          <w:szCs w:val="24"/>
        </w:rPr>
      </w:pPr>
      <w:r w:rsidRPr="00127443">
        <w:rPr>
          <w:b/>
          <w:color w:val="000000"/>
          <w:szCs w:val="24"/>
        </w:rPr>
        <w:lastRenderedPageBreak/>
        <w:t>Раздел «БОТАНИКА»</w:t>
      </w:r>
    </w:p>
    <w:p w:rsidR="00127443" w:rsidRPr="00127443" w:rsidRDefault="00127443" w:rsidP="00DB6CE5">
      <w:pPr>
        <w:ind w:firstLine="567"/>
        <w:jc w:val="center"/>
        <w:rPr>
          <w:color w:val="000000"/>
          <w:szCs w:val="24"/>
        </w:rPr>
      </w:pPr>
      <w:r w:rsidRPr="00127443">
        <w:rPr>
          <w:b/>
          <w:color w:val="000000"/>
          <w:szCs w:val="24"/>
        </w:rPr>
        <w:t>БОТАНИЧЕСКАЯ НОМЕНКЛАТУРА И ЕЕ ПОНЯТИЯ</w:t>
      </w:r>
    </w:p>
    <w:p w:rsidR="00AF426B" w:rsidRPr="00AF426B" w:rsidRDefault="00AF426B" w:rsidP="00AF426B">
      <w:pPr>
        <w:ind w:firstLine="567"/>
        <w:jc w:val="both"/>
        <w:rPr>
          <w:color w:val="000000"/>
          <w:szCs w:val="24"/>
        </w:rPr>
      </w:pPr>
      <w:r w:rsidRPr="00127443">
        <w:rPr>
          <w:color w:val="000000"/>
          <w:szCs w:val="24"/>
        </w:rPr>
        <w:t>Систематика, классификация и номенклатура. Значение биологической</w:t>
      </w:r>
      <w:r w:rsidRPr="00AF426B">
        <w:rPr>
          <w:color w:val="000000"/>
          <w:szCs w:val="24"/>
        </w:rPr>
        <w:t xml:space="preserve"> номенклатуры как языка науки. </w:t>
      </w:r>
      <w:r w:rsidR="00DB6CE5">
        <w:rPr>
          <w:color w:val="000000"/>
          <w:szCs w:val="24"/>
        </w:rPr>
        <w:t xml:space="preserve">Становление ботанической номенклатуры в </w:t>
      </w:r>
      <w:proofErr w:type="spellStart"/>
      <w:r w:rsidR="00DB6CE5">
        <w:rPr>
          <w:color w:val="000000"/>
          <w:szCs w:val="24"/>
        </w:rPr>
        <w:t>долинеевскую</w:t>
      </w:r>
      <w:proofErr w:type="spellEnd"/>
      <w:r w:rsidR="00DB6CE5">
        <w:rPr>
          <w:color w:val="000000"/>
          <w:szCs w:val="24"/>
        </w:rPr>
        <w:t xml:space="preserve"> эпоху. </w:t>
      </w:r>
      <w:r w:rsidRPr="00AF426B">
        <w:rPr>
          <w:color w:val="000000"/>
          <w:szCs w:val="24"/>
        </w:rPr>
        <w:t xml:space="preserve">Труды "отцов ботаники". </w:t>
      </w:r>
      <w:proofErr w:type="spellStart"/>
      <w:r w:rsidRPr="00AF426B">
        <w:rPr>
          <w:color w:val="000000"/>
          <w:szCs w:val="24"/>
        </w:rPr>
        <w:t>Клузиус</w:t>
      </w:r>
      <w:proofErr w:type="spellEnd"/>
      <w:r w:rsidRPr="00AF426B">
        <w:rPr>
          <w:color w:val="000000"/>
          <w:szCs w:val="24"/>
        </w:rPr>
        <w:t xml:space="preserve">, К. </w:t>
      </w:r>
      <w:proofErr w:type="spellStart"/>
      <w:r w:rsidRPr="00AF426B">
        <w:rPr>
          <w:color w:val="000000"/>
          <w:szCs w:val="24"/>
        </w:rPr>
        <w:t>Баугин</w:t>
      </w:r>
      <w:proofErr w:type="spellEnd"/>
      <w:r w:rsidRPr="00AF426B">
        <w:rPr>
          <w:color w:val="000000"/>
          <w:szCs w:val="24"/>
        </w:rPr>
        <w:t xml:space="preserve">, </w:t>
      </w:r>
      <w:proofErr w:type="spellStart"/>
      <w:r w:rsidRPr="00AF426B">
        <w:rPr>
          <w:color w:val="000000"/>
          <w:szCs w:val="24"/>
        </w:rPr>
        <w:t>Морисон</w:t>
      </w:r>
      <w:proofErr w:type="spellEnd"/>
      <w:r w:rsidRPr="00AF426B">
        <w:rPr>
          <w:color w:val="000000"/>
          <w:szCs w:val="24"/>
        </w:rPr>
        <w:t xml:space="preserve">, </w:t>
      </w:r>
      <w:proofErr w:type="spellStart"/>
      <w:r w:rsidRPr="00AF426B">
        <w:rPr>
          <w:color w:val="000000"/>
          <w:szCs w:val="24"/>
        </w:rPr>
        <w:t>Ривинус</w:t>
      </w:r>
      <w:proofErr w:type="spellEnd"/>
      <w:r w:rsidRPr="00AF426B">
        <w:rPr>
          <w:color w:val="000000"/>
          <w:szCs w:val="24"/>
        </w:rPr>
        <w:t xml:space="preserve">, Рей, </w:t>
      </w:r>
      <w:proofErr w:type="spellStart"/>
      <w:r w:rsidRPr="00AF426B">
        <w:rPr>
          <w:color w:val="000000"/>
          <w:szCs w:val="24"/>
        </w:rPr>
        <w:t>Турнефор</w:t>
      </w:r>
      <w:proofErr w:type="spellEnd"/>
      <w:r w:rsidRPr="00AF426B">
        <w:rPr>
          <w:color w:val="000000"/>
          <w:szCs w:val="24"/>
        </w:rPr>
        <w:t xml:space="preserve"> как предшественники Линнея. Сущность таксономической и номенклатурной реформы К. Линнея. Описательный метод и система таксонов в трудах Линнея. Линней и правила образования научных названий-диагнозов. Тривиальные названия и биноминальная номенклатура. Становление современной номенклатуры растений. Постепенное совершенствование правил и создание "Международного кодекса ботанической номенклатуры".</w:t>
      </w:r>
    </w:p>
    <w:p w:rsidR="00127443" w:rsidRDefault="00127443" w:rsidP="00127443">
      <w:pPr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РАСТИТЕЛЬНЫЕ ТКАНИ</w:t>
      </w:r>
    </w:p>
    <w:p w:rsidR="00AF426B" w:rsidRPr="00AF426B" w:rsidRDefault="00AF426B" w:rsidP="00AF426B">
      <w:pPr>
        <w:ind w:firstLine="567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Возникновение </w:t>
      </w:r>
      <w:proofErr w:type="spellStart"/>
      <w:r w:rsidRPr="00AF426B">
        <w:rPr>
          <w:color w:val="000000"/>
          <w:szCs w:val="24"/>
        </w:rPr>
        <w:t>многоклеточности</w:t>
      </w:r>
      <w:proofErr w:type="spellEnd"/>
      <w:r w:rsidRPr="00AF426B">
        <w:rPr>
          <w:color w:val="000000"/>
          <w:szCs w:val="24"/>
        </w:rPr>
        <w:t xml:space="preserve"> и дифференциация тела высших растений. Определение понятия тканей. Принципы классификации.</w:t>
      </w:r>
      <w:r w:rsidR="00DB6CE5">
        <w:rPr>
          <w:color w:val="000000"/>
          <w:szCs w:val="24"/>
        </w:rPr>
        <w:t xml:space="preserve"> </w:t>
      </w:r>
      <w:r w:rsidRPr="00AF426B">
        <w:rPr>
          <w:color w:val="000000"/>
          <w:szCs w:val="24"/>
        </w:rPr>
        <w:t>Меристемы (образовательные ткани). Основные ткани (паренхимы). Покровные ткани.  Механические ткани.  Проводящие ткани.</w:t>
      </w:r>
    </w:p>
    <w:p w:rsidR="00127443" w:rsidRDefault="00127443" w:rsidP="00127443">
      <w:pPr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ОРГАНЫ РАСТЕНИЙ</w:t>
      </w:r>
    </w:p>
    <w:p w:rsidR="00AF426B" w:rsidRPr="00AF426B" w:rsidRDefault="00AF426B" w:rsidP="00AF426B">
      <w:pPr>
        <w:ind w:firstLine="567"/>
        <w:jc w:val="both"/>
        <w:rPr>
          <w:b/>
          <w:bCs/>
          <w:szCs w:val="24"/>
        </w:rPr>
      </w:pPr>
      <w:r w:rsidRPr="00AF426B">
        <w:rPr>
          <w:color w:val="000000"/>
          <w:szCs w:val="24"/>
        </w:rPr>
        <w:t xml:space="preserve">Дифференциация тела высших растений в связи </w:t>
      </w:r>
      <w:r w:rsidR="00DB6CE5">
        <w:rPr>
          <w:color w:val="000000"/>
          <w:szCs w:val="24"/>
        </w:rPr>
        <w:t>с</w:t>
      </w:r>
      <w:r w:rsidRPr="00AF426B">
        <w:rPr>
          <w:color w:val="000000"/>
          <w:szCs w:val="24"/>
        </w:rPr>
        <w:t xml:space="preserve"> выходом на сушу.</w:t>
      </w:r>
      <w:r w:rsidR="00DB6CE5">
        <w:rPr>
          <w:color w:val="000000"/>
          <w:szCs w:val="24"/>
        </w:rPr>
        <w:t xml:space="preserve"> </w:t>
      </w:r>
      <w:r w:rsidRPr="00AF426B">
        <w:rPr>
          <w:color w:val="000000"/>
          <w:szCs w:val="24"/>
        </w:rPr>
        <w:t>Корень и корневые системы.</w:t>
      </w:r>
      <w:r w:rsidRPr="00AF426B">
        <w:rPr>
          <w:b/>
          <w:color w:val="000000"/>
          <w:szCs w:val="24"/>
        </w:rPr>
        <w:t xml:space="preserve"> </w:t>
      </w:r>
      <w:r w:rsidRPr="00AF426B">
        <w:rPr>
          <w:color w:val="000000"/>
          <w:szCs w:val="24"/>
        </w:rPr>
        <w:t>Побег и система побегов.</w:t>
      </w:r>
      <w:r w:rsidR="00DB6CE5">
        <w:rPr>
          <w:color w:val="000000"/>
          <w:szCs w:val="24"/>
        </w:rPr>
        <w:t xml:space="preserve"> </w:t>
      </w:r>
      <w:r w:rsidRPr="00AF426B">
        <w:rPr>
          <w:color w:val="000000"/>
          <w:szCs w:val="24"/>
        </w:rPr>
        <w:t>Стебель как осевая часть побега. Разнообразие побегов Почки, строение, функции, заложение. Характер покоя почек. Генеративные, вегетативные  Семена.</w:t>
      </w:r>
    </w:p>
    <w:p w:rsidR="00127443" w:rsidRDefault="00AF426B" w:rsidP="00127443">
      <w:pPr>
        <w:ind w:firstLine="567"/>
        <w:jc w:val="center"/>
        <w:rPr>
          <w:b/>
          <w:szCs w:val="24"/>
        </w:rPr>
      </w:pPr>
      <w:r w:rsidRPr="00AF426B">
        <w:rPr>
          <w:b/>
          <w:szCs w:val="24"/>
        </w:rPr>
        <w:t>С</w:t>
      </w:r>
      <w:r w:rsidR="00127443">
        <w:rPr>
          <w:b/>
          <w:szCs w:val="24"/>
        </w:rPr>
        <w:t>ИСТЕМАТИКА РАСТЕНИЙ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b/>
          <w:szCs w:val="24"/>
        </w:rPr>
        <w:t xml:space="preserve"> Отдел Мохообразные</w:t>
      </w:r>
      <w:r w:rsidRPr="00AF426B">
        <w:rPr>
          <w:szCs w:val="24"/>
        </w:rPr>
        <w:t>. Общая характеристика, особенности строения и размножения.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>Класс Печеночники или Печеночные Мхи.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Маршанциевые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Маршанциевые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Сферокарповые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Юнгерманиевые</w:t>
      </w:r>
      <w:proofErr w:type="spellEnd"/>
      <w:r w:rsidRPr="00AF426B">
        <w:rPr>
          <w:szCs w:val="24"/>
        </w:rPr>
        <w:t xml:space="preserve">. Класс </w:t>
      </w:r>
      <w:proofErr w:type="spellStart"/>
      <w:r w:rsidRPr="00AF426B">
        <w:rPr>
          <w:szCs w:val="24"/>
        </w:rPr>
        <w:t>Антоцеротовые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>Класс Мхи.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Подкласс Сфагновые, белые или торфяные мхи. Подкласс </w:t>
      </w:r>
      <w:proofErr w:type="spellStart"/>
      <w:r w:rsidRPr="00AF426B">
        <w:rPr>
          <w:szCs w:val="24"/>
        </w:rPr>
        <w:t>Андреевые</w:t>
      </w:r>
      <w:proofErr w:type="spellEnd"/>
      <w:r w:rsidRPr="00AF426B">
        <w:rPr>
          <w:szCs w:val="24"/>
        </w:rPr>
        <w:t xml:space="preserve"> мхи. Подкласс Зеленые мхи.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b/>
          <w:szCs w:val="24"/>
        </w:rPr>
        <w:t xml:space="preserve">Отдел </w:t>
      </w:r>
      <w:proofErr w:type="spellStart"/>
      <w:r w:rsidRPr="00AF426B">
        <w:rPr>
          <w:b/>
          <w:szCs w:val="24"/>
        </w:rPr>
        <w:t>Риниофиты</w:t>
      </w:r>
      <w:proofErr w:type="spellEnd"/>
      <w:r w:rsidRPr="00AF426B">
        <w:rPr>
          <w:szCs w:val="24"/>
        </w:rPr>
        <w:t xml:space="preserve"> (</w:t>
      </w:r>
      <w:proofErr w:type="spellStart"/>
      <w:r w:rsidRPr="00AF426B">
        <w:rPr>
          <w:szCs w:val="24"/>
        </w:rPr>
        <w:t>риниофитовые</w:t>
      </w:r>
      <w:proofErr w:type="spellEnd"/>
      <w:r w:rsidRPr="00AF426B">
        <w:rPr>
          <w:szCs w:val="24"/>
        </w:rPr>
        <w:t xml:space="preserve">) или </w:t>
      </w:r>
      <w:proofErr w:type="spellStart"/>
      <w:r w:rsidRPr="00AF426B">
        <w:rPr>
          <w:szCs w:val="24"/>
        </w:rPr>
        <w:t>прапапоротникообразные</w:t>
      </w:r>
      <w:proofErr w:type="spellEnd"/>
      <w:r w:rsidRPr="00AF426B">
        <w:rPr>
          <w:szCs w:val="24"/>
        </w:rPr>
        <w:t>. Общая характеристика, особенности строения и размножения.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Риниевые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Риниевые</w:t>
      </w:r>
      <w:proofErr w:type="spellEnd"/>
      <w:r w:rsidRPr="00AF426B">
        <w:rPr>
          <w:szCs w:val="24"/>
        </w:rPr>
        <w:t xml:space="preserve">. Класс </w:t>
      </w:r>
      <w:proofErr w:type="spellStart"/>
      <w:r w:rsidRPr="00AF426B">
        <w:rPr>
          <w:szCs w:val="24"/>
        </w:rPr>
        <w:t>Зостерофилловые</w:t>
      </w:r>
      <w:proofErr w:type="spellEnd"/>
      <w:r w:rsidRPr="00AF426B">
        <w:rPr>
          <w:szCs w:val="24"/>
        </w:rPr>
        <w:t>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b/>
          <w:szCs w:val="24"/>
        </w:rPr>
        <w:t xml:space="preserve">Отдел Плауновидные. </w:t>
      </w:r>
      <w:r w:rsidRPr="00AF426B">
        <w:rPr>
          <w:szCs w:val="24"/>
        </w:rPr>
        <w:t xml:space="preserve"> Общая характеристика, особенности строения и размножения.  Общая характеристика, особенности строения и размножения.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>Класс Плауновые. Порядок Плауновые.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Полушниковые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Селягинелловые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Протолепидодендровые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Лепидодендровые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Полушниковые</w:t>
      </w:r>
      <w:proofErr w:type="spellEnd"/>
      <w:r w:rsidRPr="00AF426B">
        <w:rPr>
          <w:szCs w:val="24"/>
        </w:rPr>
        <w:t xml:space="preserve"> или </w:t>
      </w:r>
      <w:proofErr w:type="spellStart"/>
      <w:r w:rsidRPr="00AF426B">
        <w:rPr>
          <w:szCs w:val="24"/>
        </w:rPr>
        <w:t>Шильниковые</w:t>
      </w:r>
      <w:proofErr w:type="spellEnd"/>
      <w:r w:rsidRPr="00AF426B">
        <w:rPr>
          <w:szCs w:val="24"/>
        </w:rPr>
        <w:t>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b/>
          <w:szCs w:val="24"/>
        </w:rPr>
        <w:t xml:space="preserve">Отдел </w:t>
      </w:r>
      <w:proofErr w:type="spellStart"/>
      <w:r w:rsidRPr="00AF426B">
        <w:rPr>
          <w:b/>
          <w:szCs w:val="24"/>
        </w:rPr>
        <w:t>Псилотовидные</w:t>
      </w:r>
      <w:proofErr w:type="spellEnd"/>
      <w:r w:rsidRPr="00AF426B">
        <w:rPr>
          <w:b/>
          <w:szCs w:val="24"/>
        </w:rPr>
        <w:t>.</w:t>
      </w:r>
      <w:r w:rsidRPr="00AF426B">
        <w:rPr>
          <w:szCs w:val="24"/>
        </w:rPr>
        <w:t xml:space="preserve"> Общая характеристика, особенности строения и размножения. Представители.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b/>
          <w:szCs w:val="24"/>
        </w:rPr>
        <w:t>Отдел Хвощевидные или Членистые.</w:t>
      </w:r>
      <w:r w:rsidRPr="00AF426B">
        <w:rPr>
          <w:szCs w:val="24"/>
        </w:rPr>
        <w:t xml:space="preserve">  Общая характеристика, особенности строения и размножения.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Сфенофилловые</w:t>
      </w:r>
      <w:proofErr w:type="spellEnd"/>
      <w:r w:rsidRPr="00AF426B">
        <w:rPr>
          <w:szCs w:val="24"/>
        </w:rPr>
        <w:t xml:space="preserve"> или </w:t>
      </w:r>
      <w:proofErr w:type="spellStart"/>
      <w:r w:rsidRPr="00AF426B">
        <w:rPr>
          <w:szCs w:val="24"/>
        </w:rPr>
        <w:t>Клинолистовые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Хвощевые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Каламитовые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Хвощевые</w:t>
      </w:r>
      <w:proofErr w:type="spellEnd"/>
      <w:r w:rsidRPr="00AF426B">
        <w:rPr>
          <w:szCs w:val="24"/>
        </w:rPr>
        <w:t>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b/>
          <w:szCs w:val="24"/>
        </w:rPr>
        <w:t>Отдел Папоротникообразные.</w:t>
      </w:r>
      <w:r w:rsidRPr="00AF426B">
        <w:rPr>
          <w:szCs w:val="24"/>
        </w:rPr>
        <w:t xml:space="preserve"> Общая характеристика, особенности строения и размножения.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Кладоксилеевые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Зигоптериевые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Ужовниковые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Марратиевые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Полиподиевые</w:t>
      </w:r>
      <w:proofErr w:type="spellEnd"/>
      <w:r w:rsidRPr="00AF426B">
        <w:rPr>
          <w:szCs w:val="24"/>
        </w:rPr>
        <w:t xml:space="preserve">. Подкласс </w:t>
      </w:r>
      <w:proofErr w:type="spellStart"/>
      <w:r w:rsidRPr="00AF426B">
        <w:rPr>
          <w:szCs w:val="24"/>
        </w:rPr>
        <w:t>Осмундовые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Осмундовые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Полиподиевые</w:t>
      </w:r>
      <w:proofErr w:type="spellEnd"/>
      <w:r w:rsidRPr="00AF426B">
        <w:rPr>
          <w:szCs w:val="24"/>
        </w:rPr>
        <w:t xml:space="preserve"> или Настоящие папоротники. Порядок </w:t>
      </w:r>
      <w:proofErr w:type="spellStart"/>
      <w:r w:rsidRPr="00AF426B">
        <w:rPr>
          <w:szCs w:val="24"/>
        </w:rPr>
        <w:t>Полиподиевые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Марсилеевые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Марсилеевые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Сальвиниевые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Сальвиниевые</w:t>
      </w:r>
      <w:proofErr w:type="spellEnd"/>
      <w:r w:rsidRPr="00AF426B">
        <w:rPr>
          <w:szCs w:val="24"/>
        </w:rPr>
        <w:t>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b/>
          <w:szCs w:val="24"/>
        </w:rPr>
        <w:t>Отдел Голосеменные.</w:t>
      </w:r>
      <w:r w:rsidRPr="00AF426B">
        <w:rPr>
          <w:szCs w:val="24"/>
        </w:rPr>
        <w:t xml:space="preserve"> Микроспорангии и мегаспорангии.  Общая характеристика, особенности строения и размножения.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>Класс Семенные папоротники.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Саговниковые. Класс </w:t>
      </w:r>
      <w:proofErr w:type="spellStart"/>
      <w:r w:rsidRPr="00AF426B">
        <w:rPr>
          <w:szCs w:val="24"/>
        </w:rPr>
        <w:t>Беннетитовые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Гинкговые</w:t>
      </w:r>
      <w:proofErr w:type="spellEnd"/>
      <w:r w:rsidRPr="00AF426B">
        <w:rPr>
          <w:szCs w:val="24"/>
        </w:rPr>
        <w:t>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Хвойные. Подкласс Кордаиты. Подкласс Хвойные. </w:t>
      </w:r>
      <w:proofErr w:type="spellStart"/>
      <w:r w:rsidRPr="00AF426B">
        <w:rPr>
          <w:szCs w:val="24"/>
        </w:rPr>
        <w:t>Микроспорогенез</w:t>
      </w:r>
      <w:proofErr w:type="spellEnd"/>
      <w:r w:rsidRPr="00AF426B">
        <w:rPr>
          <w:szCs w:val="24"/>
        </w:rPr>
        <w:t xml:space="preserve"> и </w:t>
      </w:r>
      <w:proofErr w:type="spellStart"/>
      <w:r w:rsidRPr="00AF426B">
        <w:rPr>
          <w:szCs w:val="24"/>
        </w:rPr>
        <w:t>макроспорогенез</w:t>
      </w:r>
      <w:proofErr w:type="spellEnd"/>
      <w:r w:rsidRPr="00AF426B">
        <w:rPr>
          <w:szCs w:val="24"/>
        </w:rPr>
        <w:t>. Краткая характеристика основных семейств подкласса.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Класс </w:t>
      </w:r>
      <w:proofErr w:type="spellStart"/>
      <w:r w:rsidRPr="00AF426B">
        <w:rPr>
          <w:szCs w:val="24"/>
        </w:rPr>
        <w:t>Гнетовые</w:t>
      </w:r>
      <w:proofErr w:type="spellEnd"/>
      <w:r w:rsidRPr="00AF426B">
        <w:rPr>
          <w:szCs w:val="24"/>
        </w:rPr>
        <w:t>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b/>
          <w:szCs w:val="24"/>
        </w:rPr>
        <w:t>Отдел Покрытосеменные или Цветковые растения</w:t>
      </w:r>
      <w:r w:rsidRPr="00AF426B">
        <w:rPr>
          <w:szCs w:val="24"/>
        </w:rPr>
        <w:t>. Общая характеристика, особенности строения и размножения.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Объем отдела. Распространение покрытосеменных </w:t>
      </w:r>
      <w:r w:rsidRPr="00AF426B">
        <w:rPr>
          <w:szCs w:val="24"/>
        </w:rPr>
        <w:lastRenderedPageBreak/>
        <w:t xml:space="preserve">и их роль в биосфере. Цветок как характерный признак отдела. Теории происхождения цветка. </w:t>
      </w:r>
      <w:proofErr w:type="spellStart"/>
      <w:r w:rsidRPr="00AF426B">
        <w:rPr>
          <w:szCs w:val="24"/>
        </w:rPr>
        <w:t>Стробилярная</w:t>
      </w:r>
      <w:proofErr w:type="spellEnd"/>
      <w:r w:rsidRPr="00AF426B">
        <w:rPr>
          <w:szCs w:val="24"/>
        </w:rPr>
        <w:t xml:space="preserve"> (</w:t>
      </w:r>
      <w:proofErr w:type="spellStart"/>
      <w:r w:rsidRPr="00AF426B">
        <w:rPr>
          <w:szCs w:val="24"/>
        </w:rPr>
        <w:t>эвантовая</w:t>
      </w:r>
      <w:proofErr w:type="spellEnd"/>
      <w:r w:rsidRPr="00AF426B">
        <w:rPr>
          <w:szCs w:val="24"/>
        </w:rPr>
        <w:t xml:space="preserve">) теория </w:t>
      </w:r>
      <w:proofErr w:type="spellStart"/>
      <w:r w:rsidRPr="00AF426B">
        <w:rPr>
          <w:szCs w:val="24"/>
        </w:rPr>
        <w:t>Арбер</w:t>
      </w:r>
      <w:proofErr w:type="spellEnd"/>
      <w:r w:rsidRPr="00AF426B">
        <w:rPr>
          <w:szCs w:val="24"/>
        </w:rPr>
        <w:t xml:space="preserve"> и </w:t>
      </w:r>
      <w:proofErr w:type="spellStart"/>
      <w:r w:rsidRPr="00AF426B">
        <w:rPr>
          <w:szCs w:val="24"/>
        </w:rPr>
        <w:t>Паркина</w:t>
      </w:r>
      <w:proofErr w:type="spellEnd"/>
      <w:r w:rsidRPr="00AF426B">
        <w:rPr>
          <w:szCs w:val="24"/>
        </w:rPr>
        <w:t xml:space="preserve">. </w:t>
      </w:r>
      <w:proofErr w:type="spellStart"/>
      <w:r w:rsidRPr="00AF426B">
        <w:rPr>
          <w:szCs w:val="24"/>
        </w:rPr>
        <w:t>Псевдантовая</w:t>
      </w:r>
      <w:proofErr w:type="spellEnd"/>
      <w:r w:rsidRPr="00AF426B">
        <w:rPr>
          <w:szCs w:val="24"/>
        </w:rPr>
        <w:t xml:space="preserve"> теория </w:t>
      </w:r>
      <w:proofErr w:type="spellStart"/>
      <w:r w:rsidRPr="00AF426B">
        <w:rPr>
          <w:szCs w:val="24"/>
        </w:rPr>
        <w:t>Веттштейна</w:t>
      </w:r>
      <w:proofErr w:type="spellEnd"/>
      <w:r w:rsidRPr="00AF426B">
        <w:rPr>
          <w:szCs w:val="24"/>
        </w:rPr>
        <w:t xml:space="preserve"> и </w:t>
      </w:r>
      <w:proofErr w:type="spellStart"/>
      <w:r w:rsidRPr="00AF426B">
        <w:rPr>
          <w:szCs w:val="24"/>
        </w:rPr>
        <w:t>Карстена</w:t>
      </w:r>
      <w:proofErr w:type="spellEnd"/>
      <w:r w:rsidRPr="00AF426B">
        <w:rPr>
          <w:szCs w:val="24"/>
        </w:rPr>
        <w:t xml:space="preserve">. </w:t>
      </w:r>
      <w:proofErr w:type="spellStart"/>
      <w:r w:rsidRPr="00AF426B">
        <w:rPr>
          <w:szCs w:val="24"/>
        </w:rPr>
        <w:t>Теломная</w:t>
      </w:r>
      <w:proofErr w:type="spellEnd"/>
      <w:r w:rsidRPr="00AF426B">
        <w:rPr>
          <w:szCs w:val="24"/>
        </w:rPr>
        <w:t xml:space="preserve"> теория происхождения частей цветка. Строение цветка.</w:t>
      </w:r>
    </w:p>
    <w:p w:rsidR="00AF426B" w:rsidRPr="00AF426B" w:rsidRDefault="00AF426B" w:rsidP="00127443">
      <w:pPr>
        <w:ind w:firstLine="567"/>
        <w:jc w:val="both"/>
        <w:rPr>
          <w:szCs w:val="24"/>
        </w:rPr>
      </w:pPr>
      <w:r w:rsidRPr="00AF426B">
        <w:rPr>
          <w:szCs w:val="24"/>
        </w:rPr>
        <w:t>Происхождение покрытосеменных. Предки покрытосеменных растений. Важнейшие направления морфологической эволюции покрытосеменных.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Искусственные системы растений и принципы их построения. Естественные системы и принципы их построения. Система А. Л. </w:t>
      </w:r>
      <w:proofErr w:type="spellStart"/>
      <w:r w:rsidRPr="00AF426B">
        <w:rPr>
          <w:szCs w:val="24"/>
        </w:rPr>
        <w:t>Жюсье</w:t>
      </w:r>
      <w:proofErr w:type="spellEnd"/>
      <w:r w:rsidRPr="00AF426B">
        <w:rPr>
          <w:szCs w:val="24"/>
        </w:rPr>
        <w:t xml:space="preserve">. Филогенетические системы «восходящего» типа </w:t>
      </w:r>
      <w:proofErr w:type="spellStart"/>
      <w:r w:rsidRPr="00AF426B">
        <w:rPr>
          <w:szCs w:val="24"/>
        </w:rPr>
        <w:t>Энгера</w:t>
      </w:r>
      <w:proofErr w:type="spellEnd"/>
      <w:r w:rsidRPr="00AF426B">
        <w:rPr>
          <w:szCs w:val="24"/>
        </w:rPr>
        <w:t xml:space="preserve">, Р. </w:t>
      </w:r>
      <w:proofErr w:type="spellStart"/>
      <w:r w:rsidRPr="00AF426B">
        <w:rPr>
          <w:szCs w:val="24"/>
        </w:rPr>
        <w:t>Веттштейна</w:t>
      </w:r>
      <w:proofErr w:type="spellEnd"/>
      <w:r w:rsidRPr="00AF426B">
        <w:rPr>
          <w:szCs w:val="24"/>
        </w:rPr>
        <w:t xml:space="preserve">. Системы нисходящего типа Г. </w:t>
      </w:r>
      <w:proofErr w:type="spellStart"/>
      <w:r w:rsidRPr="00AF426B">
        <w:rPr>
          <w:szCs w:val="24"/>
        </w:rPr>
        <w:t>Галлира</w:t>
      </w:r>
      <w:proofErr w:type="spellEnd"/>
      <w:r w:rsidRPr="00AF426B">
        <w:rPr>
          <w:szCs w:val="24"/>
        </w:rPr>
        <w:t xml:space="preserve">, Ч. Бесси, А. Л. </w:t>
      </w:r>
      <w:proofErr w:type="spellStart"/>
      <w:r w:rsidRPr="00AF426B">
        <w:rPr>
          <w:szCs w:val="24"/>
        </w:rPr>
        <w:t>Тахтаджана</w:t>
      </w:r>
      <w:proofErr w:type="spellEnd"/>
      <w:r w:rsidRPr="00AF426B">
        <w:rPr>
          <w:szCs w:val="24"/>
        </w:rPr>
        <w:t>. Полифилетические системы.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>Класс Двудольные.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Магнолииды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Магнолиецветные</w:t>
      </w:r>
      <w:proofErr w:type="spellEnd"/>
      <w:r w:rsidRPr="00AF426B">
        <w:rPr>
          <w:szCs w:val="24"/>
        </w:rPr>
        <w:t xml:space="preserve">. Семейство Магнолиевые, </w:t>
      </w:r>
      <w:proofErr w:type="spellStart"/>
      <w:r w:rsidRPr="00AF426B">
        <w:rPr>
          <w:szCs w:val="24"/>
        </w:rPr>
        <w:t>Дегенериевые</w:t>
      </w:r>
      <w:proofErr w:type="spellEnd"/>
      <w:r w:rsidRPr="00AF426B">
        <w:rPr>
          <w:szCs w:val="24"/>
        </w:rPr>
        <w:t xml:space="preserve">. Характеристика Порядков Лавровых. Перечных, </w:t>
      </w:r>
      <w:proofErr w:type="spellStart"/>
      <w:r w:rsidRPr="00AF426B">
        <w:rPr>
          <w:szCs w:val="24"/>
        </w:rPr>
        <w:t>Кирказоновых</w:t>
      </w:r>
      <w:proofErr w:type="spellEnd"/>
      <w:r w:rsidRPr="00AF426B">
        <w:rPr>
          <w:szCs w:val="24"/>
        </w:rPr>
        <w:t xml:space="preserve">, </w:t>
      </w:r>
      <w:proofErr w:type="spellStart"/>
      <w:r w:rsidRPr="00AF426B">
        <w:rPr>
          <w:szCs w:val="24"/>
        </w:rPr>
        <w:t>Бадьяновых</w:t>
      </w:r>
      <w:proofErr w:type="spellEnd"/>
      <w:r w:rsidRPr="00AF426B">
        <w:rPr>
          <w:szCs w:val="24"/>
        </w:rPr>
        <w:t xml:space="preserve">, </w:t>
      </w:r>
      <w:proofErr w:type="spellStart"/>
      <w:r w:rsidRPr="00AF426B">
        <w:rPr>
          <w:szCs w:val="24"/>
        </w:rPr>
        <w:t>Раффлезиевых</w:t>
      </w:r>
      <w:proofErr w:type="spellEnd"/>
      <w:r w:rsidRPr="00AF426B">
        <w:rPr>
          <w:szCs w:val="24"/>
        </w:rPr>
        <w:t xml:space="preserve">, </w:t>
      </w:r>
      <w:proofErr w:type="spellStart"/>
      <w:r w:rsidRPr="00AF426B">
        <w:rPr>
          <w:szCs w:val="24"/>
        </w:rPr>
        <w:t>Нимфейных</w:t>
      </w:r>
      <w:proofErr w:type="spellEnd"/>
      <w:r w:rsidRPr="00AF426B">
        <w:rPr>
          <w:szCs w:val="24"/>
        </w:rPr>
        <w:t>, Лотосовых.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Гаммамелидиды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Троходендровые</w:t>
      </w:r>
      <w:proofErr w:type="spellEnd"/>
      <w:r w:rsidRPr="00AF426B">
        <w:rPr>
          <w:szCs w:val="24"/>
        </w:rPr>
        <w:t xml:space="preserve">. Порядки </w:t>
      </w:r>
      <w:proofErr w:type="spellStart"/>
      <w:r w:rsidRPr="00AF426B">
        <w:rPr>
          <w:szCs w:val="24"/>
        </w:rPr>
        <w:t>Гаммамелидовые</w:t>
      </w:r>
      <w:proofErr w:type="spellEnd"/>
      <w:r w:rsidRPr="00AF426B">
        <w:rPr>
          <w:szCs w:val="24"/>
        </w:rPr>
        <w:t xml:space="preserve"> и Ореховые. Порядок </w:t>
      </w:r>
      <w:proofErr w:type="spellStart"/>
      <w:r w:rsidRPr="00AF426B">
        <w:rPr>
          <w:szCs w:val="24"/>
        </w:rPr>
        <w:t>Казуариноцветные</w:t>
      </w:r>
      <w:proofErr w:type="spellEnd"/>
      <w:r w:rsidRPr="00AF426B">
        <w:rPr>
          <w:szCs w:val="24"/>
        </w:rPr>
        <w:t xml:space="preserve">. Семейство </w:t>
      </w:r>
      <w:proofErr w:type="spellStart"/>
      <w:r w:rsidRPr="00AF426B">
        <w:rPr>
          <w:szCs w:val="24"/>
        </w:rPr>
        <w:t>Казуариновые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Букоцветные</w:t>
      </w:r>
      <w:proofErr w:type="spellEnd"/>
      <w:r w:rsidRPr="00AF426B">
        <w:rPr>
          <w:szCs w:val="24"/>
        </w:rPr>
        <w:t>. Порядок Березовые.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Ранункулиды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Лютикоцветные</w:t>
      </w:r>
      <w:proofErr w:type="spellEnd"/>
      <w:r w:rsidRPr="00AF426B">
        <w:rPr>
          <w:szCs w:val="24"/>
        </w:rPr>
        <w:t xml:space="preserve">. Семейства Барбарисовые, Лютиковые. Порядок </w:t>
      </w:r>
      <w:proofErr w:type="spellStart"/>
      <w:r w:rsidRPr="00AF426B">
        <w:rPr>
          <w:szCs w:val="24"/>
        </w:rPr>
        <w:t>Макоцветные</w:t>
      </w:r>
      <w:proofErr w:type="spellEnd"/>
      <w:r w:rsidRPr="00AF426B">
        <w:rPr>
          <w:szCs w:val="24"/>
        </w:rPr>
        <w:t xml:space="preserve">. Семейство Маковые. Порядок Пионовые. Семейство </w:t>
      </w:r>
      <w:proofErr w:type="gramStart"/>
      <w:r w:rsidRPr="00AF426B">
        <w:rPr>
          <w:szCs w:val="24"/>
        </w:rPr>
        <w:t>Пионовые</w:t>
      </w:r>
      <w:proofErr w:type="gramEnd"/>
      <w:r w:rsidRPr="00AF426B">
        <w:rPr>
          <w:szCs w:val="24"/>
        </w:rPr>
        <w:t>..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Кариофиллиды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Гречихоцветные</w:t>
      </w:r>
      <w:proofErr w:type="spellEnd"/>
      <w:r w:rsidRPr="00AF426B">
        <w:rPr>
          <w:szCs w:val="24"/>
        </w:rPr>
        <w:t xml:space="preserve">. Семейство Гречишные. Порядок </w:t>
      </w:r>
      <w:proofErr w:type="spellStart"/>
      <w:r w:rsidRPr="00AF426B">
        <w:rPr>
          <w:szCs w:val="24"/>
        </w:rPr>
        <w:t>Гвоздикоцветные</w:t>
      </w:r>
      <w:proofErr w:type="spellEnd"/>
      <w:r w:rsidRPr="00AF426B">
        <w:rPr>
          <w:szCs w:val="24"/>
        </w:rPr>
        <w:t>. Семейство Маревые. Семейство Гвоздичные.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Дилленииды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Крапивоцветные</w:t>
      </w:r>
      <w:proofErr w:type="spellEnd"/>
      <w:r w:rsidRPr="00AF426B">
        <w:rPr>
          <w:szCs w:val="24"/>
        </w:rPr>
        <w:t xml:space="preserve">. Семейство Тутовые. Семейство Вязовые. Порядок </w:t>
      </w:r>
      <w:proofErr w:type="spellStart"/>
      <w:r w:rsidRPr="00AF426B">
        <w:rPr>
          <w:szCs w:val="24"/>
        </w:rPr>
        <w:t>Диллениецветные</w:t>
      </w:r>
      <w:proofErr w:type="spellEnd"/>
      <w:r w:rsidRPr="00AF426B">
        <w:rPr>
          <w:szCs w:val="24"/>
        </w:rPr>
        <w:t xml:space="preserve">. Порядок Чайные. Семейство Зверобойные. Порядок </w:t>
      </w:r>
      <w:proofErr w:type="spellStart"/>
      <w:r w:rsidRPr="00AF426B">
        <w:rPr>
          <w:szCs w:val="24"/>
        </w:rPr>
        <w:t>Фиалкоцветные</w:t>
      </w:r>
      <w:proofErr w:type="spellEnd"/>
      <w:r w:rsidRPr="00AF426B">
        <w:rPr>
          <w:szCs w:val="24"/>
        </w:rPr>
        <w:t xml:space="preserve">. Семейство Фиалковые. Порядок Тыквенные. Порядок </w:t>
      </w:r>
      <w:proofErr w:type="spellStart"/>
      <w:r w:rsidRPr="00AF426B">
        <w:rPr>
          <w:szCs w:val="24"/>
        </w:rPr>
        <w:t>Каперсоцветные</w:t>
      </w:r>
      <w:proofErr w:type="spellEnd"/>
      <w:r w:rsidRPr="00AF426B">
        <w:rPr>
          <w:szCs w:val="24"/>
        </w:rPr>
        <w:t xml:space="preserve">. Семейство Крестоцветные. Порядок </w:t>
      </w:r>
      <w:proofErr w:type="spellStart"/>
      <w:r w:rsidRPr="00AF426B">
        <w:rPr>
          <w:szCs w:val="24"/>
        </w:rPr>
        <w:t>Ивоцветные</w:t>
      </w:r>
      <w:proofErr w:type="spellEnd"/>
      <w:r w:rsidRPr="00AF426B">
        <w:rPr>
          <w:szCs w:val="24"/>
        </w:rPr>
        <w:t xml:space="preserve">. Семейство Ивовые. Порядок Первоцветные. Семейство </w:t>
      </w:r>
      <w:proofErr w:type="spellStart"/>
      <w:r w:rsidRPr="00AF426B">
        <w:rPr>
          <w:szCs w:val="24"/>
        </w:rPr>
        <w:t>Примуловые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Мальвоцветные</w:t>
      </w:r>
      <w:proofErr w:type="spellEnd"/>
      <w:r w:rsidRPr="00AF426B">
        <w:rPr>
          <w:szCs w:val="24"/>
        </w:rPr>
        <w:t xml:space="preserve">. Семейство Мальвовые. Порядок </w:t>
      </w:r>
      <w:proofErr w:type="spellStart"/>
      <w:r w:rsidRPr="00AF426B">
        <w:rPr>
          <w:szCs w:val="24"/>
        </w:rPr>
        <w:t>Молочаецветные</w:t>
      </w:r>
      <w:proofErr w:type="spellEnd"/>
      <w:r w:rsidRPr="00AF426B">
        <w:rPr>
          <w:szCs w:val="24"/>
        </w:rPr>
        <w:t>. Семейство Молочайные.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Розиды</w:t>
      </w:r>
      <w:proofErr w:type="spellEnd"/>
      <w:r w:rsidRPr="00AF426B">
        <w:rPr>
          <w:szCs w:val="24"/>
        </w:rPr>
        <w:t xml:space="preserve">. Порядок Камнеломковые. Семейство Толстянковые. Семейство Камнеломковые. Порядок Розоцветные. Семейство Розовые. Деление на подсемейства. Порядок Бобовые. Семейство Бобовые. Порядок </w:t>
      </w:r>
      <w:proofErr w:type="spellStart"/>
      <w:r w:rsidRPr="00AF426B">
        <w:rPr>
          <w:szCs w:val="24"/>
        </w:rPr>
        <w:t>Гераниецветные</w:t>
      </w:r>
      <w:proofErr w:type="spellEnd"/>
      <w:r w:rsidRPr="00AF426B">
        <w:rPr>
          <w:szCs w:val="24"/>
        </w:rPr>
        <w:t xml:space="preserve">. Семейства Кисличные, Гераниевые. Порядок </w:t>
      </w:r>
      <w:proofErr w:type="spellStart"/>
      <w:r w:rsidRPr="00AF426B">
        <w:rPr>
          <w:szCs w:val="24"/>
        </w:rPr>
        <w:t>Аралиецветные</w:t>
      </w:r>
      <w:proofErr w:type="spellEnd"/>
      <w:r w:rsidRPr="00AF426B">
        <w:rPr>
          <w:szCs w:val="24"/>
        </w:rPr>
        <w:t xml:space="preserve">. Семейство </w:t>
      </w:r>
      <w:proofErr w:type="spellStart"/>
      <w:r w:rsidRPr="00AF426B">
        <w:rPr>
          <w:szCs w:val="24"/>
        </w:rPr>
        <w:t>Аралиевые</w:t>
      </w:r>
      <w:proofErr w:type="spellEnd"/>
      <w:r w:rsidRPr="00AF426B">
        <w:rPr>
          <w:szCs w:val="24"/>
        </w:rPr>
        <w:t>. Семейство Зонтичные.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Ламииды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Маслиноцветные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Горечавкоцветные</w:t>
      </w:r>
      <w:proofErr w:type="spellEnd"/>
      <w:r w:rsidRPr="00AF426B">
        <w:rPr>
          <w:szCs w:val="24"/>
        </w:rPr>
        <w:t xml:space="preserve">. Семейство Горечавковые. Семейство Мареновые. Порядок Вьюнковые. Семейства Вьюнковые и Повиликовые. Порядок Губоцветные. Семейство Губоцветные. Порядок </w:t>
      </w:r>
      <w:proofErr w:type="spellStart"/>
      <w:r w:rsidRPr="00AF426B">
        <w:rPr>
          <w:szCs w:val="24"/>
        </w:rPr>
        <w:t>Бурачникоцветные</w:t>
      </w:r>
      <w:proofErr w:type="spellEnd"/>
      <w:r w:rsidRPr="00AF426B">
        <w:rPr>
          <w:szCs w:val="24"/>
        </w:rPr>
        <w:t xml:space="preserve">. Семейство </w:t>
      </w:r>
      <w:proofErr w:type="spellStart"/>
      <w:r w:rsidRPr="00AF426B">
        <w:rPr>
          <w:szCs w:val="24"/>
        </w:rPr>
        <w:t>Бурачниковые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Пасленоцветные</w:t>
      </w:r>
      <w:proofErr w:type="spellEnd"/>
      <w:r w:rsidRPr="00AF426B">
        <w:rPr>
          <w:szCs w:val="24"/>
        </w:rPr>
        <w:t xml:space="preserve">. Семейство Пасленовые. Порядок </w:t>
      </w:r>
      <w:proofErr w:type="spellStart"/>
      <w:r w:rsidRPr="00AF426B">
        <w:rPr>
          <w:szCs w:val="24"/>
        </w:rPr>
        <w:t>Норичникоцветные</w:t>
      </w:r>
      <w:proofErr w:type="spellEnd"/>
      <w:r w:rsidRPr="00AF426B">
        <w:rPr>
          <w:szCs w:val="24"/>
        </w:rPr>
        <w:t xml:space="preserve">. Семейство Норичниковые. Семейства </w:t>
      </w:r>
      <w:proofErr w:type="spellStart"/>
      <w:r w:rsidRPr="00AF426B">
        <w:rPr>
          <w:szCs w:val="24"/>
        </w:rPr>
        <w:t>Заразиховые</w:t>
      </w:r>
      <w:proofErr w:type="spellEnd"/>
      <w:r w:rsidRPr="00AF426B">
        <w:rPr>
          <w:szCs w:val="24"/>
        </w:rPr>
        <w:t xml:space="preserve">, </w:t>
      </w:r>
      <w:proofErr w:type="spellStart"/>
      <w:r w:rsidRPr="00AF426B">
        <w:rPr>
          <w:szCs w:val="24"/>
        </w:rPr>
        <w:t>Пузырчатковые</w:t>
      </w:r>
      <w:proofErr w:type="spellEnd"/>
      <w:r w:rsidRPr="00AF426B">
        <w:rPr>
          <w:szCs w:val="24"/>
        </w:rPr>
        <w:t xml:space="preserve">, Порядок </w:t>
      </w:r>
      <w:proofErr w:type="spellStart"/>
      <w:r w:rsidRPr="00AF426B">
        <w:rPr>
          <w:szCs w:val="24"/>
        </w:rPr>
        <w:t>Ворсянкоцветные</w:t>
      </w:r>
      <w:proofErr w:type="spellEnd"/>
      <w:r w:rsidRPr="00AF426B">
        <w:rPr>
          <w:szCs w:val="24"/>
        </w:rPr>
        <w:t>. Семейство Ворсянковые. Семейство Жимолостные. Семейство Валериановые.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Астериды</w:t>
      </w:r>
      <w:proofErr w:type="spellEnd"/>
      <w:r w:rsidRPr="00AF426B">
        <w:rPr>
          <w:szCs w:val="24"/>
        </w:rPr>
        <w:t xml:space="preserve">. Порядок Колокольчиковые. Семейство Колокольчиковые.  Порядок </w:t>
      </w:r>
      <w:proofErr w:type="spellStart"/>
      <w:r w:rsidRPr="00AF426B">
        <w:rPr>
          <w:szCs w:val="24"/>
        </w:rPr>
        <w:t>Астроцветные</w:t>
      </w:r>
      <w:proofErr w:type="spellEnd"/>
      <w:r w:rsidRPr="00AF426B">
        <w:rPr>
          <w:szCs w:val="24"/>
        </w:rPr>
        <w:t>. Семейство Астровые.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Класс Однодольные. </w:t>
      </w:r>
      <w:r w:rsidR="00D07EA3">
        <w:rPr>
          <w:szCs w:val="24"/>
        </w:rPr>
        <w:t>О</w:t>
      </w:r>
      <w:r w:rsidRPr="00AF426B">
        <w:rPr>
          <w:szCs w:val="24"/>
        </w:rPr>
        <w:t>бщая характеристика, особенности строения.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Частухоцветные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Частухоцветные</w:t>
      </w:r>
      <w:proofErr w:type="spellEnd"/>
      <w:r w:rsidRPr="00AF426B">
        <w:rPr>
          <w:szCs w:val="24"/>
        </w:rPr>
        <w:t xml:space="preserve">. Семейство </w:t>
      </w:r>
      <w:proofErr w:type="spellStart"/>
      <w:r w:rsidRPr="00AF426B">
        <w:rPr>
          <w:szCs w:val="24"/>
        </w:rPr>
        <w:t>Частуховые</w:t>
      </w:r>
      <w:proofErr w:type="spellEnd"/>
      <w:r w:rsidRPr="00AF426B">
        <w:rPr>
          <w:szCs w:val="24"/>
        </w:rPr>
        <w:t xml:space="preserve">. Порядки </w:t>
      </w:r>
      <w:proofErr w:type="spellStart"/>
      <w:r w:rsidRPr="00AF426B">
        <w:rPr>
          <w:szCs w:val="24"/>
        </w:rPr>
        <w:t>Сусаковых</w:t>
      </w:r>
      <w:proofErr w:type="spellEnd"/>
      <w:r w:rsidRPr="00AF426B">
        <w:rPr>
          <w:szCs w:val="24"/>
        </w:rPr>
        <w:t xml:space="preserve">, Водокрасовых, </w:t>
      </w:r>
      <w:proofErr w:type="spellStart"/>
      <w:r w:rsidRPr="00AF426B">
        <w:rPr>
          <w:szCs w:val="24"/>
        </w:rPr>
        <w:t>Рдестоцветных</w:t>
      </w:r>
      <w:proofErr w:type="spellEnd"/>
      <w:r w:rsidRPr="00AF426B">
        <w:rPr>
          <w:szCs w:val="24"/>
        </w:rPr>
        <w:t>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Лилииды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Лилиецветные</w:t>
      </w:r>
      <w:proofErr w:type="spellEnd"/>
      <w:r w:rsidRPr="00AF426B">
        <w:rPr>
          <w:szCs w:val="24"/>
        </w:rPr>
        <w:t xml:space="preserve">. Семейства Лилейные, Ирисовые. Порядок Амариллисовые. Семейства Луковые, Амариллисовые, Агавовые. Порядок Ситниковые. Семейство Ситниковые. Порядок </w:t>
      </w:r>
      <w:proofErr w:type="spellStart"/>
      <w:r w:rsidRPr="00AF426B">
        <w:rPr>
          <w:szCs w:val="24"/>
        </w:rPr>
        <w:t>Сытевые</w:t>
      </w:r>
      <w:proofErr w:type="spellEnd"/>
      <w:r w:rsidRPr="00AF426B">
        <w:rPr>
          <w:szCs w:val="24"/>
        </w:rPr>
        <w:t xml:space="preserve">. Семейство Осоковые. Порядок </w:t>
      </w:r>
      <w:proofErr w:type="spellStart"/>
      <w:r w:rsidRPr="00AF426B">
        <w:rPr>
          <w:szCs w:val="24"/>
        </w:rPr>
        <w:t>Бромелиецветные</w:t>
      </w:r>
      <w:proofErr w:type="spellEnd"/>
      <w:r w:rsidRPr="00AF426B">
        <w:rPr>
          <w:szCs w:val="24"/>
        </w:rPr>
        <w:t xml:space="preserve">. Семейство </w:t>
      </w:r>
      <w:proofErr w:type="spellStart"/>
      <w:r w:rsidRPr="00AF426B">
        <w:rPr>
          <w:szCs w:val="24"/>
        </w:rPr>
        <w:t>Бромелиевые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Злакоцветные</w:t>
      </w:r>
      <w:proofErr w:type="spellEnd"/>
      <w:r w:rsidRPr="00AF426B">
        <w:rPr>
          <w:szCs w:val="24"/>
        </w:rPr>
        <w:t xml:space="preserve">. Семейство Злаки. Порядок </w:t>
      </w:r>
      <w:proofErr w:type="spellStart"/>
      <w:r w:rsidRPr="00AF426B">
        <w:rPr>
          <w:szCs w:val="24"/>
        </w:rPr>
        <w:t>Орхидноцветные</w:t>
      </w:r>
      <w:proofErr w:type="spellEnd"/>
      <w:r w:rsidRPr="00AF426B">
        <w:rPr>
          <w:szCs w:val="24"/>
        </w:rPr>
        <w:t xml:space="preserve"> (Мелкосеменные). Семейство Орхидные.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Подкласс </w:t>
      </w:r>
      <w:proofErr w:type="spellStart"/>
      <w:r w:rsidRPr="00AF426B">
        <w:rPr>
          <w:szCs w:val="24"/>
        </w:rPr>
        <w:t>Арециды</w:t>
      </w:r>
      <w:proofErr w:type="spellEnd"/>
      <w:r w:rsidRPr="00AF426B">
        <w:rPr>
          <w:szCs w:val="24"/>
        </w:rPr>
        <w:t xml:space="preserve">. Порядок </w:t>
      </w:r>
      <w:proofErr w:type="spellStart"/>
      <w:r w:rsidRPr="00AF426B">
        <w:rPr>
          <w:szCs w:val="24"/>
        </w:rPr>
        <w:t>Пальмоцветные</w:t>
      </w:r>
      <w:proofErr w:type="spellEnd"/>
      <w:r w:rsidRPr="00AF426B">
        <w:rPr>
          <w:szCs w:val="24"/>
        </w:rPr>
        <w:t xml:space="preserve">. Семейство Пальмы. Порядок </w:t>
      </w:r>
      <w:proofErr w:type="spellStart"/>
      <w:r w:rsidRPr="00AF426B">
        <w:rPr>
          <w:szCs w:val="24"/>
        </w:rPr>
        <w:t>Ароидноцветные</w:t>
      </w:r>
      <w:proofErr w:type="spellEnd"/>
      <w:r w:rsidRPr="00AF426B">
        <w:rPr>
          <w:szCs w:val="24"/>
        </w:rPr>
        <w:t xml:space="preserve">. Семейства </w:t>
      </w:r>
      <w:proofErr w:type="spellStart"/>
      <w:r w:rsidRPr="00AF426B">
        <w:rPr>
          <w:szCs w:val="24"/>
        </w:rPr>
        <w:t>Ароидные</w:t>
      </w:r>
      <w:proofErr w:type="spellEnd"/>
      <w:r w:rsidRPr="00AF426B">
        <w:rPr>
          <w:szCs w:val="24"/>
        </w:rPr>
        <w:t xml:space="preserve"> и Рясковые. Порядок Рогозовые. Семейства </w:t>
      </w:r>
      <w:proofErr w:type="spellStart"/>
      <w:r w:rsidRPr="00AF426B">
        <w:rPr>
          <w:szCs w:val="24"/>
        </w:rPr>
        <w:t>Ежеголовниковые</w:t>
      </w:r>
      <w:proofErr w:type="spellEnd"/>
      <w:r w:rsidRPr="00AF426B">
        <w:rPr>
          <w:szCs w:val="24"/>
        </w:rPr>
        <w:t xml:space="preserve"> и Рогозовые.</w:t>
      </w:r>
    </w:p>
    <w:p w:rsidR="00E93CE2" w:rsidRDefault="00E93CE2" w:rsidP="00127443">
      <w:pPr>
        <w:ind w:firstLine="567"/>
        <w:jc w:val="center"/>
        <w:rPr>
          <w:b/>
          <w:szCs w:val="24"/>
        </w:rPr>
      </w:pPr>
    </w:p>
    <w:p w:rsidR="00E93CE2" w:rsidRDefault="00E93CE2" w:rsidP="00127443">
      <w:pPr>
        <w:ind w:firstLine="567"/>
        <w:jc w:val="center"/>
        <w:rPr>
          <w:b/>
          <w:szCs w:val="24"/>
        </w:rPr>
      </w:pPr>
    </w:p>
    <w:p w:rsidR="00127443" w:rsidRDefault="00127443" w:rsidP="00127443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lastRenderedPageBreak/>
        <w:t>ГЕОБОТАНИКА</w:t>
      </w:r>
    </w:p>
    <w:p w:rsidR="00AF426B" w:rsidRPr="00AF426B" w:rsidRDefault="00AF426B" w:rsidP="00127443">
      <w:pPr>
        <w:ind w:firstLine="567"/>
        <w:jc w:val="both"/>
        <w:rPr>
          <w:szCs w:val="24"/>
        </w:rPr>
      </w:pPr>
      <w:r w:rsidRPr="00AF426B">
        <w:rPr>
          <w:szCs w:val="24"/>
        </w:rPr>
        <w:t>Место геоботаники в системе биологических дисциплин и основные этапы ее развития.</w:t>
      </w:r>
      <w:r w:rsidR="00127443">
        <w:rPr>
          <w:szCs w:val="24"/>
        </w:rPr>
        <w:t xml:space="preserve"> </w:t>
      </w:r>
      <w:r w:rsidRPr="00AF426B">
        <w:rPr>
          <w:szCs w:val="24"/>
        </w:rPr>
        <w:t>Понятие о фитоценозе. Фитоценоз как центральный компонент биогеоценоза. Различие между понятиями «флора» и «растительность».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>Влияние важнейших экологических факторов на морфогенез и распределение растений. Действие на растения основных климатических факторов: воздуха, цвета, тепла и воды. Роль эдафических факторов – физических и химических свойств почвы. Рельеф как экологический фактор. Влияние зоогенных и антропогенных факторов на распределение растений. Совокупное действие факторов. Экологические режимы. Жизненные формы (</w:t>
      </w:r>
      <w:proofErr w:type="spellStart"/>
      <w:r w:rsidRPr="00AF426B">
        <w:rPr>
          <w:szCs w:val="24"/>
        </w:rPr>
        <w:t>экобиоморфы</w:t>
      </w:r>
      <w:proofErr w:type="spellEnd"/>
      <w:r w:rsidRPr="00AF426B">
        <w:rPr>
          <w:szCs w:val="24"/>
        </w:rPr>
        <w:t>) растений. Влияние исторических факторов на распределение растений.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Взаимоотношения между растениями. Непосредственное и косвенное влияние растений. Влияние совместного произрастания на морфогенез и жизненное состояние растений. Флористический состав фитоценоза – его основной признак. Представление о минимальной площади выявления флористического состава и других признаков фитоценоза. Понятие о </w:t>
      </w:r>
      <w:proofErr w:type="spellStart"/>
      <w:r w:rsidRPr="00AF426B">
        <w:rPr>
          <w:szCs w:val="24"/>
        </w:rPr>
        <w:t>ценопопуляциях</w:t>
      </w:r>
      <w:proofErr w:type="spellEnd"/>
      <w:r w:rsidRPr="00AF426B">
        <w:rPr>
          <w:szCs w:val="24"/>
        </w:rPr>
        <w:t xml:space="preserve"> растений. Основные типы </w:t>
      </w:r>
      <w:proofErr w:type="spellStart"/>
      <w:r w:rsidRPr="00AF426B">
        <w:rPr>
          <w:szCs w:val="24"/>
        </w:rPr>
        <w:t>ценопопуляций</w:t>
      </w:r>
      <w:proofErr w:type="spellEnd"/>
      <w:r w:rsidRPr="00AF426B">
        <w:rPr>
          <w:szCs w:val="24"/>
        </w:rPr>
        <w:t xml:space="preserve">. Количественные соотношения между видами в фитоценозах. Понятие о </w:t>
      </w:r>
      <w:proofErr w:type="spellStart"/>
      <w:r w:rsidRPr="00AF426B">
        <w:rPr>
          <w:szCs w:val="24"/>
        </w:rPr>
        <w:t>ценотипах</w:t>
      </w:r>
      <w:proofErr w:type="spellEnd"/>
      <w:r w:rsidRPr="00AF426B">
        <w:rPr>
          <w:szCs w:val="24"/>
        </w:rPr>
        <w:t xml:space="preserve">. Морфологическая структура фитоценоза. Вертикальное распределение растений в фитоценозах. Типы сложения. Мозаичность. Комплексность растительного покрова. </w:t>
      </w:r>
      <w:proofErr w:type="spellStart"/>
      <w:r w:rsidRPr="00AF426B">
        <w:rPr>
          <w:szCs w:val="24"/>
        </w:rPr>
        <w:t>Синузиальная</w:t>
      </w:r>
      <w:proofErr w:type="spellEnd"/>
      <w:r w:rsidRPr="00AF426B">
        <w:rPr>
          <w:szCs w:val="24"/>
        </w:rPr>
        <w:t xml:space="preserve"> структура фитоценозов.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Принципы классификации и </w:t>
      </w:r>
      <w:proofErr w:type="spellStart"/>
      <w:r w:rsidRPr="00AF426B">
        <w:rPr>
          <w:szCs w:val="24"/>
        </w:rPr>
        <w:t>ординации</w:t>
      </w:r>
      <w:proofErr w:type="spellEnd"/>
      <w:r w:rsidRPr="00AF426B">
        <w:rPr>
          <w:szCs w:val="24"/>
        </w:rPr>
        <w:t xml:space="preserve"> фитоценозов. Границы между фитоценозами. </w:t>
      </w:r>
      <w:proofErr w:type="spellStart"/>
      <w:r w:rsidRPr="00AF426B">
        <w:rPr>
          <w:szCs w:val="24"/>
        </w:rPr>
        <w:t>Фитоценотические</w:t>
      </w:r>
      <w:proofErr w:type="spellEnd"/>
      <w:r w:rsidRPr="00AF426B">
        <w:rPr>
          <w:szCs w:val="24"/>
        </w:rPr>
        <w:t xml:space="preserve"> свойства </w:t>
      </w:r>
      <w:proofErr w:type="spellStart"/>
      <w:r w:rsidRPr="00AF426B">
        <w:rPr>
          <w:szCs w:val="24"/>
        </w:rPr>
        <w:t>экотопов</w:t>
      </w:r>
      <w:proofErr w:type="spellEnd"/>
      <w:r w:rsidRPr="00AF426B">
        <w:rPr>
          <w:szCs w:val="24"/>
        </w:rPr>
        <w:t xml:space="preserve">. Динамика растительного покрова. Сезонная изменчивость фитоценозов. </w:t>
      </w:r>
      <w:proofErr w:type="spellStart"/>
      <w:r w:rsidRPr="00AF426B">
        <w:rPr>
          <w:szCs w:val="24"/>
        </w:rPr>
        <w:t>Флуктуационная</w:t>
      </w:r>
      <w:proofErr w:type="spellEnd"/>
      <w:r w:rsidRPr="00AF426B">
        <w:rPr>
          <w:szCs w:val="24"/>
        </w:rPr>
        <w:t xml:space="preserve"> изменчивость фитоценозов. Причины, обусловливающие смены фитоценозов и темпы осуществления смен. Принципы классификации смен. Первичные и вторичные сукцессии растительности. Коренные и производные фитоценозы. Понятие о растительной ассоциации как основной систематической единице в фитоценологии. Другие систематические единицы. Правила наименования фитоценозов. </w:t>
      </w:r>
      <w:proofErr w:type="spellStart"/>
      <w:r w:rsidRPr="00AF426B">
        <w:rPr>
          <w:szCs w:val="24"/>
        </w:rPr>
        <w:t>Ординация</w:t>
      </w:r>
      <w:proofErr w:type="spellEnd"/>
      <w:r w:rsidRPr="00AF426B">
        <w:rPr>
          <w:szCs w:val="24"/>
        </w:rPr>
        <w:t xml:space="preserve"> фитоценозов.</w:t>
      </w:r>
    </w:p>
    <w:p w:rsidR="00127443" w:rsidRDefault="00127443" w:rsidP="00AF426B">
      <w:pPr>
        <w:ind w:firstLine="567"/>
        <w:jc w:val="center"/>
        <w:rPr>
          <w:b/>
          <w:szCs w:val="24"/>
        </w:rPr>
      </w:pPr>
    </w:p>
    <w:p w:rsidR="00AF426B" w:rsidRPr="00AF426B" w:rsidRDefault="00AF426B" w:rsidP="00AF426B">
      <w:pPr>
        <w:ind w:firstLine="567"/>
        <w:jc w:val="center"/>
        <w:rPr>
          <w:b/>
          <w:szCs w:val="24"/>
        </w:rPr>
      </w:pPr>
      <w:r w:rsidRPr="00AF426B">
        <w:rPr>
          <w:b/>
          <w:szCs w:val="24"/>
        </w:rPr>
        <w:t>Л</w:t>
      </w:r>
      <w:r w:rsidR="00127443">
        <w:rPr>
          <w:b/>
          <w:szCs w:val="24"/>
        </w:rPr>
        <w:t>итература</w:t>
      </w:r>
    </w:p>
    <w:p w:rsidR="00AF426B" w:rsidRPr="00AF426B" w:rsidRDefault="00AF426B" w:rsidP="00AF426B">
      <w:pPr>
        <w:ind w:firstLine="567"/>
        <w:jc w:val="both"/>
        <w:rPr>
          <w:i/>
          <w:szCs w:val="24"/>
        </w:rPr>
      </w:pPr>
      <w:r w:rsidRPr="00AF426B">
        <w:rPr>
          <w:b/>
          <w:i/>
          <w:szCs w:val="24"/>
        </w:rPr>
        <w:t xml:space="preserve">Основная 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1.  </w:t>
      </w:r>
      <w:proofErr w:type="spellStart"/>
      <w:r w:rsidRPr="00AF426B">
        <w:rPr>
          <w:bCs/>
          <w:szCs w:val="24"/>
        </w:rPr>
        <w:t>Еленевский</w:t>
      </w:r>
      <w:proofErr w:type="spellEnd"/>
      <w:r w:rsidRPr="00AF426B">
        <w:rPr>
          <w:bCs/>
          <w:szCs w:val="24"/>
        </w:rPr>
        <w:t xml:space="preserve"> А. Г.</w:t>
      </w:r>
      <w:r w:rsidRPr="00AF426B">
        <w:rPr>
          <w:szCs w:val="24"/>
        </w:rPr>
        <w:t>Ботаника. Систематика высших, или наземных, растений : учеб</w:t>
      </w:r>
      <w:proofErr w:type="gramStart"/>
      <w:r w:rsidRPr="00AF426B">
        <w:rPr>
          <w:szCs w:val="24"/>
        </w:rPr>
        <w:t>.</w:t>
      </w:r>
      <w:proofErr w:type="gramEnd"/>
      <w:r w:rsidRPr="00AF426B">
        <w:rPr>
          <w:szCs w:val="24"/>
        </w:rPr>
        <w:t xml:space="preserve"> </w:t>
      </w:r>
      <w:proofErr w:type="gramStart"/>
      <w:r w:rsidRPr="00AF426B">
        <w:rPr>
          <w:szCs w:val="24"/>
        </w:rPr>
        <w:t>д</w:t>
      </w:r>
      <w:proofErr w:type="gramEnd"/>
      <w:r w:rsidRPr="00AF426B">
        <w:rPr>
          <w:szCs w:val="24"/>
        </w:rPr>
        <w:t>ля вузов. - М.</w:t>
      </w:r>
      <w:proofErr w:type="gramStart"/>
      <w:r w:rsidRPr="00AF426B">
        <w:rPr>
          <w:szCs w:val="24"/>
        </w:rPr>
        <w:t xml:space="preserve"> :</w:t>
      </w:r>
      <w:proofErr w:type="gramEnd"/>
      <w:r w:rsidRPr="00AF426B">
        <w:rPr>
          <w:szCs w:val="24"/>
        </w:rPr>
        <w:t xml:space="preserve"> Академия, 2006. – 464 с.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2.  </w:t>
      </w:r>
      <w:r w:rsidRPr="00AF426B">
        <w:rPr>
          <w:bCs/>
          <w:szCs w:val="24"/>
        </w:rPr>
        <w:t>Сергиевская Е.В.</w:t>
      </w:r>
      <w:r w:rsidRPr="00AF426B">
        <w:rPr>
          <w:szCs w:val="24"/>
        </w:rPr>
        <w:t xml:space="preserve"> Систематика высших растений: </w:t>
      </w:r>
      <w:proofErr w:type="spellStart"/>
      <w:r w:rsidRPr="00AF426B">
        <w:rPr>
          <w:szCs w:val="24"/>
        </w:rPr>
        <w:t>практ</w:t>
      </w:r>
      <w:proofErr w:type="spellEnd"/>
      <w:r w:rsidRPr="00AF426B">
        <w:rPr>
          <w:szCs w:val="24"/>
        </w:rPr>
        <w:t xml:space="preserve">. Курс. – СПб.: Лань, 2002. – 448 </w:t>
      </w:r>
      <w:proofErr w:type="gramStart"/>
      <w:r w:rsidRPr="00AF426B">
        <w:rPr>
          <w:szCs w:val="24"/>
        </w:rPr>
        <w:t>с</w:t>
      </w:r>
      <w:proofErr w:type="gramEnd"/>
      <w:r w:rsidRPr="00AF426B">
        <w:rPr>
          <w:szCs w:val="24"/>
        </w:rPr>
        <w:t>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3. Яковлев Г.П., </w:t>
      </w:r>
      <w:proofErr w:type="spellStart"/>
      <w:r w:rsidRPr="00AF426B">
        <w:rPr>
          <w:szCs w:val="24"/>
        </w:rPr>
        <w:t>Челомбитко</w:t>
      </w:r>
      <w:proofErr w:type="spellEnd"/>
      <w:r w:rsidRPr="00AF426B">
        <w:rPr>
          <w:szCs w:val="24"/>
        </w:rPr>
        <w:t xml:space="preserve"> В.А., Дорофеев В.И. Ботаника. – СПб.: </w:t>
      </w:r>
      <w:proofErr w:type="spellStart"/>
      <w:r w:rsidRPr="00AF426B">
        <w:rPr>
          <w:szCs w:val="24"/>
        </w:rPr>
        <w:t>СпецЛит</w:t>
      </w:r>
      <w:proofErr w:type="spellEnd"/>
      <w:r w:rsidRPr="00AF426B">
        <w:rPr>
          <w:szCs w:val="24"/>
        </w:rPr>
        <w:t xml:space="preserve">, 2008. – 686 </w:t>
      </w:r>
      <w:proofErr w:type="gramStart"/>
      <w:r w:rsidRPr="00AF426B">
        <w:rPr>
          <w:szCs w:val="24"/>
        </w:rPr>
        <w:t>с</w:t>
      </w:r>
      <w:proofErr w:type="gramEnd"/>
      <w:r w:rsidRPr="00AF426B">
        <w:rPr>
          <w:szCs w:val="24"/>
        </w:rPr>
        <w:t>.</w:t>
      </w:r>
    </w:p>
    <w:p w:rsidR="00AF426B" w:rsidRPr="00AF426B" w:rsidRDefault="00AF426B" w:rsidP="00AF426B">
      <w:pPr>
        <w:ind w:firstLine="567"/>
        <w:jc w:val="both"/>
        <w:rPr>
          <w:b/>
          <w:szCs w:val="24"/>
        </w:rPr>
      </w:pPr>
      <w:r w:rsidRPr="00AF426B">
        <w:rPr>
          <w:b/>
          <w:i/>
          <w:szCs w:val="24"/>
        </w:rPr>
        <w:t xml:space="preserve">Дополнительная 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1. </w:t>
      </w:r>
      <w:proofErr w:type="spellStart"/>
      <w:r w:rsidRPr="00AF426B">
        <w:rPr>
          <w:szCs w:val="24"/>
        </w:rPr>
        <w:t>Еленевский</w:t>
      </w:r>
      <w:proofErr w:type="spellEnd"/>
      <w:r w:rsidRPr="00AF426B">
        <w:rPr>
          <w:szCs w:val="24"/>
        </w:rPr>
        <w:t xml:space="preserve"> А.Г., Соловьева М.П., Тихомиров В.Н. Ботаника высших или наземных растений. – М.: Академия, 2000. – 432 с.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>2. Воронов А.Г. Геоботаника. –  М., 1975. – 384 с.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3. </w:t>
      </w:r>
      <w:proofErr w:type="spellStart"/>
      <w:r w:rsidRPr="00AF426B">
        <w:rPr>
          <w:szCs w:val="24"/>
        </w:rPr>
        <w:t>Работнов</w:t>
      </w:r>
      <w:proofErr w:type="spellEnd"/>
      <w:r w:rsidRPr="00AF426B">
        <w:rPr>
          <w:szCs w:val="24"/>
        </w:rPr>
        <w:t xml:space="preserve"> Т.А. Фитоценология. – М.: Изд-во </w:t>
      </w:r>
      <w:proofErr w:type="spellStart"/>
      <w:r w:rsidRPr="00AF426B">
        <w:rPr>
          <w:szCs w:val="24"/>
        </w:rPr>
        <w:t>Моск</w:t>
      </w:r>
      <w:proofErr w:type="spellEnd"/>
      <w:r w:rsidRPr="00AF426B">
        <w:rPr>
          <w:szCs w:val="24"/>
        </w:rPr>
        <w:t>. ун-та, 1978. – 384 с.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4. </w:t>
      </w:r>
      <w:r w:rsidRPr="00AF426B">
        <w:rPr>
          <w:bCs/>
          <w:szCs w:val="24"/>
        </w:rPr>
        <w:t xml:space="preserve">Терехина Т. А. </w:t>
      </w:r>
      <w:r w:rsidRPr="00AF426B">
        <w:rPr>
          <w:szCs w:val="24"/>
        </w:rPr>
        <w:t xml:space="preserve"> Высшие растения: – Барнаул</w:t>
      </w:r>
      <w:proofErr w:type="gramStart"/>
      <w:r w:rsidRPr="00AF426B">
        <w:rPr>
          <w:szCs w:val="24"/>
        </w:rPr>
        <w:t xml:space="preserve"> :</w:t>
      </w:r>
      <w:proofErr w:type="gramEnd"/>
      <w:r w:rsidRPr="00AF426B">
        <w:rPr>
          <w:szCs w:val="24"/>
        </w:rPr>
        <w:t xml:space="preserve"> Изд-во АлтГУ, 2004. – 116 </w:t>
      </w:r>
      <w:proofErr w:type="gramStart"/>
      <w:r w:rsidRPr="00AF426B">
        <w:rPr>
          <w:szCs w:val="24"/>
        </w:rPr>
        <w:t>с</w:t>
      </w:r>
      <w:proofErr w:type="gramEnd"/>
      <w:r w:rsidRPr="00AF426B">
        <w:rPr>
          <w:szCs w:val="24"/>
        </w:rPr>
        <w:t>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  <w:r w:rsidRPr="00AF426B">
        <w:rPr>
          <w:szCs w:val="24"/>
        </w:rPr>
        <w:t xml:space="preserve">5. </w:t>
      </w:r>
      <w:r w:rsidRPr="00AF426B">
        <w:rPr>
          <w:bCs/>
          <w:szCs w:val="24"/>
        </w:rPr>
        <w:t xml:space="preserve">Шмаков  А. И. </w:t>
      </w:r>
      <w:r w:rsidRPr="00AF426B">
        <w:rPr>
          <w:szCs w:val="24"/>
        </w:rPr>
        <w:t xml:space="preserve">Систематика высших споровых растений. </w:t>
      </w:r>
      <w:r w:rsidRPr="00AF426B">
        <w:rPr>
          <w:bCs/>
          <w:szCs w:val="24"/>
        </w:rPr>
        <w:t>Ч. 1</w:t>
      </w:r>
      <w:r w:rsidRPr="00AF426B">
        <w:rPr>
          <w:szCs w:val="24"/>
        </w:rPr>
        <w:t>. АлтГУ. – Барнаул</w:t>
      </w:r>
      <w:proofErr w:type="gramStart"/>
      <w:r w:rsidRPr="00AF426B">
        <w:rPr>
          <w:szCs w:val="24"/>
        </w:rPr>
        <w:t xml:space="preserve"> :</w:t>
      </w:r>
      <w:proofErr w:type="gramEnd"/>
      <w:r w:rsidRPr="00AF426B">
        <w:rPr>
          <w:szCs w:val="24"/>
        </w:rPr>
        <w:t xml:space="preserve"> Азбука, 2007. – 239 </w:t>
      </w:r>
      <w:proofErr w:type="gramStart"/>
      <w:r w:rsidRPr="00AF426B">
        <w:rPr>
          <w:szCs w:val="24"/>
        </w:rPr>
        <w:t>с</w:t>
      </w:r>
      <w:proofErr w:type="gramEnd"/>
      <w:r w:rsidRPr="00AF426B">
        <w:rPr>
          <w:szCs w:val="24"/>
        </w:rPr>
        <w:t>.</w:t>
      </w:r>
    </w:p>
    <w:p w:rsidR="00AF426B" w:rsidRPr="00AF426B" w:rsidRDefault="00AF426B" w:rsidP="00AF426B">
      <w:pPr>
        <w:ind w:firstLine="567"/>
        <w:jc w:val="both"/>
        <w:rPr>
          <w:szCs w:val="24"/>
        </w:rPr>
      </w:pP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Раздел «ФИЗИОЛОГИЯ»</w:t>
      </w:r>
    </w:p>
    <w:p w:rsid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color w:val="000000"/>
          <w:szCs w:val="24"/>
        </w:rPr>
      </w:pP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color w:val="000000"/>
          <w:szCs w:val="24"/>
        </w:rPr>
      </w:pPr>
      <w:r w:rsidRPr="00AF426B">
        <w:rPr>
          <w:b/>
          <w:bCs/>
          <w:color w:val="000000"/>
          <w:szCs w:val="24"/>
        </w:rPr>
        <w:t>В</w:t>
      </w:r>
      <w:r w:rsidR="00127443">
        <w:rPr>
          <w:b/>
          <w:bCs/>
          <w:color w:val="000000"/>
          <w:szCs w:val="24"/>
        </w:rPr>
        <w:t>ВЕДЕНИЕ</w:t>
      </w:r>
    </w:p>
    <w:p w:rsid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Предмет физиологии. Физиология как наука, изучающая закономерности функционирования живого на организменном, органном, тканевом и клеточном уровнях. </w:t>
      </w:r>
    </w:p>
    <w:p w:rsidR="00127443" w:rsidRPr="00127443" w:rsidRDefault="00127443" w:rsidP="0012744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Cs w:val="24"/>
        </w:rPr>
      </w:pPr>
      <w:r w:rsidRPr="00127443">
        <w:rPr>
          <w:b/>
          <w:color w:val="000000"/>
          <w:szCs w:val="24"/>
        </w:rPr>
        <w:lastRenderedPageBreak/>
        <w:t>ОСНОВНЫЕ РАЗДЕЛЫ СОВРЕМЕННОЙ ФИЗИОЛОГИИ И МЕТОДЫ ИССЛЕДОВАНИЯ</w:t>
      </w:r>
    </w:p>
    <w:p w:rsidR="00AF426B" w:rsidRPr="00AF426B" w:rsidRDefault="00AF426B" w:rsidP="00AF426B">
      <w:pPr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Методы физиологических исследований. Физиология как экспериментальная наука. Методы перерезки, удаления, </w:t>
      </w:r>
      <w:proofErr w:type="spellStart"/>
      <w:r w:rsidRPr="00AF426B">
        <w:rPr>
          <w:color w:val="000000"/>
          <w:szCs w:val="24"/>
        </w:rPr>
        <w:t>денервации</w:t>
      </w:r>
      <w:proofErr w:type="spellEnd"/>
      <w:r w:rsidRPr="00AF426B">
        <w:rPr>
          <w:color w:val="000000"/>
          <w:szCs w:val="24"/>
        </w:rPr>
        <w:t>, катетеризации, изоляции, перфузии, фистульный метод, инструментальные методы. Острый и хронический эксперимент: наложение фистул, нервные и сосудистые анастомозы, пересадка органов, вживленные электроды и др. Рефлексологические методы. Биофизические, биохимические, морфологические и гистохимические методы, инструментальные методики. Логические формы познания. Математические методы, моделирование, численный эксперимент. Включенность физиологических мето</w:t>
      </w:r>
      <w:r w:rsidRPr="00AF426B">
        <w:rPr>
          <w:color w:val="000000"/>
          <w:szCs w:val="24"/>
        </w:rPr>
        <w:softHyphen/>
        <w:t>дов в экологические, этологические, генетические и психологи</w:t>
      </w:r>
      <w:r w:rsidRPr="00AF426B">
        <w:rPr>
          <w:color w:val="000000"/>
          <w:szCs w:val="24"/>
        </w:rPr>
        <w:softHyphen/>
        <w:t>ческие исследования.</w:t>
      </w:r>
    </w:p>
    <w:p w:rsidR="00127443" w:rsidRDefault="00AF426B" w:rsidP="0012744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Cs w:val="24"/>
        </w:rPr>
      </w:pPr>
      <w:r w:rsidRPr="00127443">
        <w:rPr>
          <w:b/>
          <w:color w:val="000000"/>
          <w:szCs w:val="24"/>
        </w:rPr>
        <w:t>О</w:t>
      </w:r>
      <w:r w:rsidR="00127443" w:rsidRPr="00127443">
        <w:rPr>
          <w:b/>
          <w:color w:val="000000"/>
          <w:szCs w:val="24"/>
        </w:rPr>
        <w:t>СНОВНЫЕ ПОНЯТИЯ ФИЗИОЛОГИИ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4"/>
        </w:rPr>
      </w:pPr>
      <w:r w:rsidRPr="00AF426B">
        <w:rPr>
          <w:color w:val="000000"/>
          <w:szCs w:val="24"/>
        </w:rPr>
        <w:t>Физиологическая функция. Принцип единства структуры и функции</w:t>
      </w:r>
      <w:r w:rsidR="00D07EA3">
        <w:rPr>
          <w:color w:val="000000"/>
          <w:szCs w:val="24"/>
        </w:rPr>
        <w:t xml:space="preserve">. </w:t>
      </w:r>
      <w:r w:rsidRPr="00AF426B">
        <w:rPr>
          <w:color w:val="000000"/>
          <w:szCs w:val="24"/>
        </w:rPr>
        <w:t>Понятие о функциональной системе П.К. Анохина.</w:t>
      </w:r>
      <w:r w:rsidR="00127443">
        <w:rPr>
          <w:color w:val="000000"/>
          <w:szCs w:val="24"/>
        </w:rPr>
        <w:t xml:space="preserve"> </w:t>
      </w:r>
      <w:r w:rsidRPr="00AF426B">
        <w:rPr>
          <w:color w:val="000000"/>
          <w:szCs w:val="24"/>
        </w:rPr>
        <w:t>Раздражимость, возбудимо</w:t>
      </w:r>
      <w:r w:rsidR="00D07EA3">
        <w:rPr>
          <w:color w:val="000000"/>
          <w:szCs w:val="24"/>
        </w:rPr>
        <w:t xml:space="preserve">сть, реактивность. </w:t>
      </w:r>
      <w:r w:rsidRPr="00AF426B">
        <w:rPr>
          <w:color w:val="000000"/>
          <w:szCs w:val="24"/>
        </w:rPr>
        <w:t>Организм и среда. Организм как открытая, неравновесная, необратимая, негомогенная термодинамическая система. Обмен веществ и энергии в системе организм - среда. Внутренняя среда организма. Понятие о гомеостазе. Регуляция физиологиче</w:t>
      </w:r>
      <w:r w:rsidRPr="00AF426B">
        <w:rPr>
          <w:color w:val="000000"/>
          <w:szCs w:val="24"/>
        </w:rPr>
        <w:softHyphen/>
        <w:t>ских функций.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4"/>
        </w:rPr>
      </w:pPr>
      <w:r w:rsidRPr="00AF426B">
        <w:rPr>
          <w:color w:val="000000"/>
          <w:szCs w:val="24"/>
        </w:rPr>
        <w:t>Понятия клеточной физиологии.</w:t>
      </w:r>
      <w:r w:rsidR="00127443">
        <w:rPr>
          <w:color w:val="000000"/>
          <w:szCs w:val="24"/>
        </w:rPr>
        <w:t xml:space="preserve"> </w:t>
      </w:r>
      <w:r w:rsidRPr="00AF426B">
        <w:rPr>
          <w:color w:val="000000"/>
          <w:szCs w:val="24"/>
        </w:rPr>
        <w:t>Общая физиология нервной системы. Мембранные потенциалы нервных элементов. Потенциалы и трансмембранные токи при возбужде</w:t>
      </w:r>
      <w:r w:rsidRPr="00AF426B">
        <w:rPr>
          <w:color w:val="000000"/>
          <w:szCs w:val="24"/>
        </w:rPr>
        <w:softHyphen/>
        <w:t xml:space="preserve">нии. Электрическое раздражение и распространение возбуждения. Межклеточные пространства в нервной системе. </w:t>
      </w:r>
      <w:proofErr w:type="spellStart"/>
      <w:r w:rsidRPr="00AF426B">
        <w:rPr>
          <w:color w:val="000000"/>
          <w:szCs w:val="24"/>
        </w:rPr>
        <w:t>Аксонный</w:t>
      </w:r>
      <w:proofErr w:type="spellEnd"/>
      <w:r w:rsidRPr="00AF426B">
        <w:rPr>
          <w:color w:val="000000"/>
          <w:szCs w:val="24"/>
        </w:rPr>
        <w:t xml:space="preserve"> транспорт. Физиология синапсов. Нервные сети и основные законы их функционирования. Рефлексы и, рефлекторные дуги. Элементы эволюции нервной системы.</w:t>
      </w:r>
    </w:p>
    <w:p w:rsidR="00826CA4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Общая физиология мышц. Структура и иннервация </w:t>
      </w:r>
      <w:proofErr w:type="gramStart"/>
      <w:r w:rsidRPr="00AF426B">
        <w:rPr>
          <w:color w:val="000000"/>
          <w:szCs w:val="24"/>
        </w:rPr>
        <w:t>поперечно-полосатых</w:t>
      </w:r>
      <w:proofErr w:type="gramEnd"/>
      <w:r w:rsidRPr="00AF426B">
        <w:rPr>
          <w:color w:val="000000"/>
          <w:szCs w:val="24"/>
        </w:rPr>
        <w:t xml:space="preserve"> мышц позвоночных. Механизм мышечного возбуждения. Структура </w:t>
      </w:r>
      <w:proofErr w:type="spellStart"/>
      <w:r w:rsidRPr="00AF426B">
        <w:rPr>
          <w:color w:val="000000"/>
          <w:szCs w:val="24"/>
        </w:rPr>
        <w:t>саркомера</w:t>
      </w:r>
      <w:proofErr w:type="spellEnd"/>
      <w:r w:rsidRPr="00AF426B">
        <w:rPr>
          <w:color w:val="000000"/>
          <w:szCs w:val="24"/>
        </w:rPr>
        <w:t xml:space="preserve"> и механизм со</w:t>
      </w:r>
      <w:r w:rsidRPr="00AF426B">
        <w:rPr>
          <w:color w:val="000000"/>
          <w:szCs w:val="24"/>
        </w:rPr>
        <w:softHyphen/>
        <w:t>кращения мышечного волокна. Механика мышцы. Энергетика мышцы. Общая фи</w:t>
      </w:r>
      <w:r w:rsidRPr="00AF426B">
        <w:rPr>
          <w:color w:val="000000"/>
          <w:szCs w:val="24"/>
        </w:rPr>
        <w:softHyphen/>
        <w:t xml:space="preserve">зиология гладких мышц позвоночных. </w:t>
      </w:r>
    </w:p>
    <w:p w:rsidR="00AF426B" w:rsidRPr="00127443" w:rsidRDefault="00AF426B" w:rsidP="00826C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127443">
        <w:rPr>
          <w:b/>
          <w:bCs/>
          <w:color w:val="000000"/>
          <w:szCs w:val="24"/>
        </w:rPr>
        <w:t>Р</w:t>
      </w:r>
      <w:r w:rsidR="00127443">
        <w:rPr>
          <w:b/>
          <w:bCs/>
          <w:color w:val="000000"/>
          <w:szCs w:val="24"/>
        </w:rPr>
        <w:t>ЕГУЛИРОВАНИЕ ЖИЗНЕННЫХ ФУНКЦИЙ ОРГАНИЗМА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Совершенствование регуляторных механизмов в процессе эволюции. Нервная регуляция как высший этап развития приспособления организма к меняющимся условиям среды. Характеристика гуморальных механизмов регуляции. Единство нервных и гуморальных механизмов регуляции. </w:t>
      </w:r>
      <w:proofErr w:type="spellStart"/>
      <w:r w:rsidRPr="00AF426B">
        <w:rPr>
          <w:color w:val="000000"/>
          <w:szCs w:val="24"/>
        </w:rPr>
        <w:t>Саморегуляция</w:t>
      </w:r>
      <w:proofErr w:type="spellEnd"/>
      <w:r w:rsidRPr="00AF426B">
        <w:rPr>
          <w:color w:val="000000"/>
          <w:szCs w:val="24"/>
        </w:rPr>
        <w:t xml:space="preserve"> функций организма. Принцип обратной связи как один из ведущих механизмов в регуляции функций организма. Рефлекторный принцип регуляции функций.</w:t>
      </w:r>
    </w:p>
    <w:p w:rsidR="00AF426B" w:rsidRPr="00AF426B" w:rsidRDefault="00127443" w:rsidP="00127443">
      <w:pPr>
        <w:pStyle w:val="a5"/>
        <w:shd w:val="clear" w:color="auto" w:fill="FFFFFF"/>
        <w:autoSpaceDE w:val="0"/>
        <w:autoSpaceDN w:val="0"/>
        <w:adjustRightInd w:val="0"/>
        <w:ind w:left="89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ФИЗИОЛОГИЯ ЦЕНТРАЛЬНОЙ НЕРВНОЙ СИСТЕМЫ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4"/>
        </w:rPr>
      </w:pPr>
      <w:r w:rsidRPr="00AF426B">
        <w:rPr>
          <w:color w:val="000000"/>
          <w:szCs w:val="24"/>
        </w:rPr>
        <w:t>Этапы раз</w:t>
      </w:r>
      <w:r w:rsidRPr="00AF426B">
        <w:rPr>
          <w:color w:val="000000"/>
          <w:szCs w:val="24"/>
        </w:rPr>
        <w:softHyphen/>
        <w:t>вития центральной нервной системы. Нервная система беспозвоночных животных. Нервная система позвоночных животных.</w:t>
      </w:r>
    </w:p>
    <w:p w:rsidR="00826CA4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Принципы координации рефлекторной деятельности. 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4"/>
        </w:rPr>
      </w:pPr>
      <w:r w:rsidRPr="00AF426B">
        <w:rPr>
          <w:color w:val="000000"/>
          <w:szCs w:val="24"/>
        </w:rPr>
        <w:t xml:space="preserve">Физиология спинного мозга. Физиология заднего мозга. Участие среднего мозга в регуляции движений и </w:t>
      </w:r>
      <w:proofErr w:type="spellStart"/>
      <w:r w:rsidRPr="00AF426B">
        <w:rPr>
          <w:color w:val="000000"/>
          <w:szCs w:val="24"/>
        </w:rPr>
        <w:t>позного</w:t>
      </w:r>
      <w:proofErr w:type="spellEnd"/>
      <w:r w:rsidRPr="00AF426B">
        <w:rPr>
          <w:color w:val="000000"/>
          <w:szCs w:val="24"/>
        </w:rPr>
        <w:t xml:space="preserve"> тонуса. Физиология мозжечка. Функции мозжечка.</w:t>
      </w:r>
      <w:r w:rsidR="00826CA4">
        <w:rPr>
          <w:color w:val="000000"/>
          <w:szCs w:val="24"/>
        </w:rPr>
        <w:t xml:space="preserve"> </w:t>
      </w:r>
      <w:r w:rsidRPr="00AF426B">
        <w:rPr>
          <w:color w:val="000000"/>
          <w:szCs w:val="24"/>
        </w:rPr>
        <w:t>Физиология промежуточного мозга. Гипоталамо-гипофизарная система.</w:t>
      </w:r>
      <w:r w:rsidR="00826CA4">
        <w:rPr>
          <w:color w:val="000000"/>
          <w:szCs w:val="24"/>
        </w:rPr>
        <w:t xml:space="preserve"> </w:t>
      </w:r>
      <w:r w:rsidRPr="00AF426B">
        <w:rPr>
          <w:color w:val="000000"/>
          <w:szCs w:val="24"/>
        </w:rPr>
        <w:t xml:space="preserve">Физиология </w:t>
      </w:r>
      <w:proofErr w:type="spellStart"/>
      <w:r w:rsidRPr="00AF426B">
        <w:rPr>
          <w:color w:val="000000"/>
          <w:szCs w:val="24"/>
        </w:rPr>
        <w:t>лимбической</w:t>
      </w:r>
      <w:proofErr w:type="spellEnd"/>
      <w:r w:rsidRPr="00AF426B">
        <w:rPr>
          <w:color w:val="000000"/>
          <w:szCs w:val="24"/>
        </w:rPr>
        <w:t xml:space="preserve"> системы. Физиология базальных ганглиев.</w:t>
      </w:r>
      <w:r w:rsidRPr="00AF426B">
        <w:rPr>
          <w:b/>
          <w:bCs/>
          <w:color w:val="000000"/>
          <w:szCs w:val="24"/>
        </w:rPr>
        <w:t xml:space="preserve"> </w:t>
      </w:r>
      <w:r w:rsidRPr="00AF426B">
        <w:rPr>
          <w:color w:val="000000"/>
          <w:szCs w:val="24"/>
        </w:rPr>
        <w:t>Физиология коры больших полушарий. Закономерности эволюции коры больших полушарий. Онтогенез коры головного мозга. Развитие корковых межнейронных связей.</w:t>
      </w:r>
    </w:p>
    <w:p w:rsidR="00826CA4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Наследственно закрепленные формы поведения. Безусловные рефлексы. </w:t>
      </w:r>
      <w:r w:rsidR="00826CA4">
        <w:rPr>
          <w:color w:val="000000"/>
          <w:szCs w:val="24"/>
        </w:rPr>
        <w:t>П</w:t>
      </w:r>
      <w:r w:rsidRPr="00AF426B">
        <w:rPr>
          <w:color w:val="000000"/>
          <w:szCs w:val="24"/>
        </w:rPr>
        <w:t xml:space="preserve">риобретенные формы поведения. </w:t>
      </w:r>
      <w:r w:rsidR="00826CA4">
        <w:rPr>
          <w:color w:val="000000"/>
          <w:szCs w:val="24"/>
        </w:rPr>
        <w:t>Законо</w:t>
      </w:r>
      <w:r w:rsidRPr="00AF426B">
        <w:rPr>
          <w:color w:val="000000"/>
          <w:szCs w:val="24"/>
        </w:rPr>
        <w:t xml:space="preserve">мерности условно-рефлекторной деятельности. Физиология памяти. Интегративная деятельность мозга и поведение. Функциональная структура поведенческого акта. 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4"/>
        </w:rPr>
      </w:pPr>
      <w:r w:rsidRPr="00AF426B">
        <w:rPr>
          <w:color w:val="000000"/>
          <w:szCs w:val="24"/>
        </w:rPr>
        <w:t xml:space="preserve">Особенности высшей нервной (психической) деятельности человека. Функциональная межполушарная асимметрия. Формирование ВИД ребенка. Мышление и </w:t>
      </w:r>
      <w:r w:rsidRPr="00AF426B">
        <w:rPr>
          <w:color w:val="000000"/>
          <w:szCs w:val="24"/>
        </w:rPr>
        <w:lastRenderedPageBreak/>
        <w:t xml:space="preserve">речь. Биологическая роль эмоций. Вегетативные реакции, сопутствующие эмоциональному состоянию. </w:t>
      </w:r>
    </w:p>
    <w:p w:rsidR="00AF426B" w:rsidRPr="00AF426B" w:rsidRDefault="00127443" w:rsidP="00127443">
      <w:pPr>
        <w:pStyle w:val="a5"/>
        <w:shd w:val="clear" w:color="auto" w:fill="FFFFFF"/>
        <w:autoSpaceDE w:val="0"/>
        <w:autoSpaceDN w:val="0"/>
        <w:adjustRightInd w:val="0"/>
        <w:ind w:left="89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ФИЗИОЛОГИЯ СЕНСОРНЫХ СИСТЕМ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Общая физиология сенсорных систем. Соматическая сенсорная система. Скелетно-мышечная, или </w:t>
      </w:r>
      <w:proofErr w:type="spellStart"/>
      <w:r w:rsidRPr="00AF426B">
        <w:rPr>
          <w:color w:val="000000"/>
          <w:szCs w:val="24"/>
        </w:rPr>
        <w:t>проприоцептивная</w:t>
      </w:r>
      <w:proofErr w:type="spellEnd"/>
      <w:r w:rsidRPr="00AF426B">
        <w:rPr>
          <w:color w:val="000000"/>
          <w:szCs w:val="24"/>
        </w:rPr>
        <w:t>, сенсорная система. Вестибулярная система и ориентация в пространстве.</w:t>
      </w:r>
      <w:r w:rsidR="00826CA4">
        <w:rPr>
          <w:color w:val="000000"/>
          <w:szCs w:val="24"/>
        </w:rPr>
        <w:t xml:space="preserve"> </w:t>
      </w:r>
      <w:r w:rsidRPr="00AF426B">
        <w:rPr>
          <w:color w:val="000000"/>
          <w:szCs w:val="24"/>
        </w:rPr>
        <w:t xml:space="preserve">Слуховая сенсорная система. Хеморецепторные сенсорные системы. </w:t>
      </w:r>
      <w:r w:rsidR="00826CA4">
        <w:rPr>
          <w:color w:val="000000"/>
          <w:szCs w:val="24"/>
        </w:rPr>
        <w:t>Зрительная сенсорная система.</w:t>
      </w:r>
    </w:p>
    <w:p w:rsidR="00AF426B" w:rsidRPr="00AF426B" w:rsidRDefault="00127443" w:rsidP="00127443">
      <w:pPr>
        <w:pStyle w:val="a5"/>
        <w:shd w:val="clear" w:color="auto" w:fill="FFFFFF"/>
        <w:autoSpaceDE w:val="0"/>
        <w:autoSpaceDN w:val="0"/>
        <w:adjustRightInd w:val="0"/>
        <w:ind w:left="89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НЕРВНАЯ РЕГУЛЯЦИЯ ВИСЦЕРАЛЬНЫХ ФУНКЦИЙ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4"/>
        </w:rPr>
      </w:pPr>
      <w:r w:rsidRPr="00AF426B">
        <w:rPr>
          <w:color w:val="000000"/>
          <w:szCs w:val="24"/>
        </w:rPr>
        <w:t xml:space="preserve">Автономная (вегетативная) нервная система. Отделы автономной нервной системы </w:t>
      </w:r>
    </w:p>
    <w:p w:rsidR="00AF426B" w:rsidRPr="00AF426B" w:rsidRDefault="00AF426B" w:rsidP="00127443">
      <w:pPr>
        <w:pStyle w:val="a5"/>
        <w:shd w:val="clear" w:color="auto" w:fill="FFFFFF"/>
        <w:autoSpaceDE w:val="0"/>
        <w:autoSpaceDN w:val="0"/>
        <w:adjustRightInd w:val="0"/>
        <w:ind w:left="899"/>
        <w:jc w:val="center"/>
        <w:rPr>
          <w:b/>
          <w:bCs/>
          <w:color w:val="000000"/>
          <w:szCs w:val="24"/>
        </w:rPr>
      </w:pPr>
      <w:r w:rsidRPr="00AF426B">
        <w:rPr>
          <w:b/>
          <w:bCs/>
          <w:color w:val="000000"/>
          <w:szCs w:val="24"/>
        </w:rPr>
        <w:t>Г</w:t>
      </w:r>
      <w:r w:rsidR="007B2925">
        <w:rPr>
          <w:b/>
          <w:bCs/>
          <w:color w:val="000000"/>
          <w:szCs w:val="24"/>
        </w:rPr>
        <w:t>ОРМОНАЛЬНАЯ РЕГУЛЯЦИЯ ФУНКЦИЙ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>Значение и место эндокринной регуляции в общей системе интеграционных меха</w:t>
      </w:r>
      <w:r w:rsidRPr="00AF426B">
        <w:rPr>
          <w:color w:val="000000"/>
          <w:szCs w:val="24"/>
        </w:rPr>
        <w:softHyphen/>
        <w:t xml:space="preserve">низмов. </w:t>
      </w:r>
    </w:p>
    <w:p w:rsidR="00AF426B" w:rsidRPr="00AF426B" w:rsidRDefault="007B2925" w:rsidP="007B2925">
      <w:pPr>
        <w:pStyle w:val="a5"/>
        <w:shd w:val="clear" w:color="auto" w:fill="FFFFFF"/>
        <w:autoSpaceDE w:val="0"/>
        <w:autoSpaceDN w:val="0"/>
        <w:adjustRightInd w:val="0"/>
        <w:ind w:left="899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КРОВЬ, ТКАНЕВАЯ ЖИДКОСТЬ, ЛИМФА</w:t>
      </w:r>
    </w:p>
    <w:p w:rsidR="00AF426B" w:rsidRPr="00AF426B" w:rsidRDefault="00AF426B" w:rsidP="00826CA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4"/>
        </w:rPr>
      </w:pPr>
      <w:r w:rsidRPr="00AF426B">
        <w:rPr>
          <w:color w:val="000000"/>
          <w:szCs w:val="24"/>
        </w:rPr>
        <w:t xml:space="preserve">Эволюция внутренней среды организма. Основные механизмы поддержания постоянства внутренней среды организма. </w:t>
      </w:r>
      <w:r w:rsidRPr="00AF426B">
        <w:rPr>
          <w:szCs w:val="24"/>
        </w:rPr>
        <w:t>Понятие о системе</w:t>
      </w:r>
      <w:r w:rsidR="00826CA4">
        <w:rPr>
          <w:szCs w:val="24"/>
        </w:rPr>
        <w:t xml:space="preserve"> крови. Основные функции крови.</w:t>
      </w:r>
    </w:p>
    <w:p w:rsidR="00AF426B" w:rsidRPr="00AF426B" w:rsidRDefault="007B2925" w:rsidP="007B2925">
      <w:pPr>
        <w:pStyle w:val="a5"/>
        <w:shd w:val="clear" w:color="auto" w:fill="FFFFFF"/>
        <w:autoSpaceDE w:val="0"/>
        <w:autoSpaceDN w:val="0"/>
        <w:adjustRightInd w:val="0"/>
        <w:ind w:left="89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КРОВООБРАЩЕНИЕ</w:t>
      </w:r>
    </w:p>
    <w:p w:rsidR="00AF426B" w:rsidRPr="00AF426B" w:rsidRDefault="00AF426B" w:rsidP="00826CA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>Элементы эволюции. Функции сердца. Общие принципы строения</w:t>
      </w:r>
      <w:r w:rsidR="00826CA4">
        <w:rPr>
          <w:color w:val="000000"/>
          <w:szCs w:val="24"/>
        </w:rPr>
        <w:t xml:space="preserve"> и с</w:t>
      </w:r>
      <w:r w:rsidRPr="00AF426B">
        <w:rPr>
          <w:color w:val="000000"/>
          <w:szCs w:val="24"/>
        </w:rPr>
        <w:t>войства сердечной мышцы. Регуляция работы сердца. Сосудистая система. Эволюция сосудистой системы. Основные законы гемодинамики. Давление в артериальном русле. Регуляция кровооб</w:t>
      </w:r>
      <w:r w:rsidR="00826CA4">
        <w:rPr>
          <w:color w:val="000000"/>
          <w:szCs w:val="24"/>
        </w:rPr>
        <w:t>ращения.</w:t>
      </w:r>
    </w:p>
    <w:p w:rsidR="00AF426B" w:rsidRPr="00AF426B" w:rsidRDefault="007B2925" w:rsidP="007B2925">
      <w:pPr>
        <w:pStyle w:val="a5"/>
        <w:shd w:val="clear" w:color="auto" w:fill="FFFFFF"/>
        <w:autoSpaceDE w:val="0"/>
        <w:autoSpaceDN w:val="0"/>
        <w:adjustRightInd w:val="0"/>
        <w:ind w:left="89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ДЫХАНИЕ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Эволюция типов дыхания. Дыхание беспозвоночных. Дыхание позвоночных. Дыхательный акт и вентиляция легких. Транспорт газов между легкими и тканями. Диффузия кислорода и углекислого газа через </w:t>
      </w:r>
      <w:proofErr w:type="spellStart"/>
      <w:r w:rsidRPr="00AF426B">
        <w:rPr>
          <w:color w:val="000000"/>
          <w:szCs w:val="24"/>
        </w:rPr>
        <w:t>аэрогематический</w:t>
      </w:r>
      <w:proofErr w:type="spellEnd"/>
      <w:r w:rsidRPr="00AF426B">
        <w:rPr>
          <w:color w:val="000000"/>
          <w:szCs w:val="24"/>
        </w:rPr>
        <w:t xml:space="preserve"> барьер. Механизмы регуляции дыхания. </w:t>
      </w:r>
    </w:p>
    <w:p w:rsidR="00AF426B" w:rsidRPr="00AF426B" w:rsidRDefault="00AF426B" w:rsidP="007B2925">
      <w:pPr>
        <w:pStyle w:val="a5"/>
        <w:shd w:val="clear" w:color="auto" w:fill="FFFFFF"/>
        <w:autoSpaceDE w:val="0"/>
        <w:autoSpaceDN w:val="0"/>
        <w:adjustRightInd w:val="0"/>
        <w:ind w:left="899"/>
        <w:jc w:val="center"/>
        <w:rPr>
          <w:b/>
          <w:bCs/>
          <w:color w:val="000000"/>
          <w:szCs w:val="24"/>
        </w:rPr>
      </w:pPr>
      <w:r w:rsidRPr="00AF426B">
        <w:rPr>
          <w:b/>
          <w:bCs/>
          <w:color w:val="000000"/>
          <w:szCs w:val="24"/>
        </w:rPr>
        <w:t>О</w:t>
      </w:r>
      <w:r w:rsidR="007B2925">
        <w:rPr>
          <w:b/>
          <w:bCs/>
          <w:color w:val="000000"/>
          <w:szCs w:val="24"/>
        </w:rPr>
        <w:t>БМЕН ВЕЩЕСТВ И ЭНЕРГИИ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4"/>
        </w:rPr>
      </w:pPr>
      <w:r w:rsidRPr="00AF426B">
        <w:rPr>
          <w:color w:val="000000"/>
          <w:szCs w:val="24"/>
        </w:rPr>
        <w:t>Сущность обмена веществ. Единицы измерения энергетического обмена.</w:t>
      </w:r>
    </w:p>
    <w:p w:rsidR="00AF426B" w:rsidRPr="00AF426B" w:rsidRDefault="00AF426B" w:rsidP="00AF426B">
      <w:pPr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Превращение и использование энергии. </w:t>
      </w:r>
    </w:p>
    <w:p w:rsidR="00917676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Параметры обменных процессов в организме. Интенсивность энергетического обмена и размеры тела (правило </w:t>
      </w:r>
      <w:proofErr w:type="spellStart"/>
      <w:r w:rsidRPr="00AF426B">
        <w:rPr>
          <w:color w:val="000000"/>
          <w:szCs w:val="24"/>
        </w:rPr>
        <w:t>Рубнера</w:t>
      </w:r>
      <w:proofErr w:type="spellEnd"/>
      <w:r w:rsidRPr="00AF426B">
        <w:rPr>
          <w:color w:val="000000"/>
          <w:szCs w:val="24"/>
        </w:rPr>
        <w:t xml:space="preserve">). Теплообмен и регуляция температуры тела. Пойкилотермные и гомойотермные организмы. 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4"/>
        </w:rPr>
      </w:pPr>
      <w:r w:rsidRPr="00AF426B">
        <w:rPr>
          <w:color w:val="000000"/>
          <w:szCs w:val="24"/>
        </w:rPr>
        <w:t>Питание. Сбалансированное питание. Рациональное питание. Белки пищи. Липиды пищи. Углеводы пищи. Витамины. Неорганические соединения и микроэлементы.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Cs w:val="24"/>
        </w:rPr>
      </w:pPr>
      <w:r w:rsidRPr="00AF426B">
        <w:rPr>
          <w:color w:val="000000"/>
          <w:szCs w:val="24"/>
        </w:rPr>
        <w:t xml:space="preserve">Пищеварительная система. Структурно-функциональная организация пищеварительной системы. </w:t>
      </w:r>
      <w:proofErr w:type="spellStart"/>
      <w:r w:rsidRPr="00AF426B">
        <w:rPr>
          <w:color w:val="000000"/>
          <w:szCs w:val="24"/>
        </w:rPr>
        <w:t>Эффекторная</w:t>
      </w:r>
      <w:proofErr w:type="spellEnd"/>
      <w:r w:rsidRPr="00AF426B">
        <w:rPr>
          <w:color w:val="000000"/>
          <w:szCs w:val="24"/>
        </w:rPr>
        <w:t xml:space="preserve"> часть пищеварительной системы. Регуляторная часть пищеварительной сис</w:t>
      </w:r>
      <w:r w:rsidRPr="00AF426B">
        <w:rPr>
          <w:color w:val="000000"/>
          <w:szCs w:val="24"/>
        </w:rPr>
        <w:softHyphen/>
        <w:t xml:space="preserve">темы. Интеграция </w:t>
      </w:r>
      <w:proofErr w:type="spellStart"/>
      <w:r w:rsidRPr="00AF426B">
        <w:rPr>
          <w:color w:val="000000"/>
          <w:szCs w:val="24"/>
        </w:rPr>
        <w:t>нейромедиаторных</w:t>
      </w:r>
      <w:proofErr w:type="spellEnd"/>
      <w:r w:rsidRPr="00AF426B">
        <w:rPr>
          <w:color w:val="000000"/>
          <w:szCs w:val="24"/>
        </w:rPr>
        <w:t xml:space="preserve"> и гормональных факторов в пищеварительной системе. Типы пищеварения. Секреторная функция. Переваривание пищевых веществ. Всасывание. Моторная функция. Голод, аппетит, насыщение, жажда.</w:t>
      </w:r>
    </w:p>
    <w:p w:rsidR="00AF426B" w:rsidRPr="00AF426B" w:rsidRDefault="00AF426B" w:rsidP="007B2925">
      <w:pPr>
        <w:pStyle w:val="a5"/>
        <w:shd w:val="clear" w:color="auto" w:fill="FFFFFF"/>
        <w:autoSpaceDE w:val="0"/>
        <w:autoSpaceDN w:val="0"/>
        <w:adjustRightInd w:val="0"/>
        <w:ind w:left="899"/>
        <w:jc w:val="center"/>
        <w:rPr>
          <w:b/>
          <w:bCs/>
          <w:szCs w:val="24"/>
        </w:rPr>
      </w:pPr>
      <w:r w:rsidRPr="00AF426B">
        <w:rPr>
          <w:b/>
          <w:bCs/>
          <w:szCs w:val="24"/>
        </w:rPr>
        <w:t>Ф</w:t>
      </w:r>
      <w:r w:rsidR="007B2925">
        <w:rPr>
          <w:b/>
          <w:bCs/>
          <w:szCs w:val="24"/>
        </w:rPr>
        <w:t>ИЗИОЛОГИЯ ЖИДКОСТЕЙ ТЕЛА И ФУНКЦИИ ПОЧЕК</w:t>
      </w:r>
    </w:p>
    <w:p w:rsidR="00AF426B" w:rsidRPr="00AF426B" w:rsidRDefault="00AF426B" w:rsidP="00AF42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4"/>
        </w:rPr>
      </w:pPr>
      <w:r w:rsidRPr="00AF426B">
        <w:rPr>
          <w:szCs w:val="24"/>
        </w:rPr>
        <w:t xml:space="preserve">Водные фазы. Эволюция </w:t>
      </w:r>
      <w:proofErr w:type="spellStart"/>
      <w:r w:rsidRPr="00AF426B">
        <w:rPr>
          <w:szCs w:val="24"/>
        </w:rPr>
        <w:t>осморегуляции</w:t>
      </w:r>
      <w:proofErr w:type="spellEnd"/>
      <w:r w:rsidRPr="00AF426B">
        <w:rPr>
          <w:szCs w:val="24"/>
        </w:rPr>
        <w:t xml:space="preserve">. Выделительные органы беспозвоночных животных различных типов. Почка позвоночных. Процесс мочеобразования. </w:t>
      </w:r>
    </w:p>
    <w:p w:rsidR="00AF426B" w:rsidRPr="00AF426B" w:rsidRDefault="00AF426B" w:rsidP="00AF426B">
      <w:pPr>
        <w:ind w:left="629"/>
        <w:jc w:val="both"/>
        <w:rPr>
          <w:snapToGrid w:val="0"/>
          <w:szCs w:val="24"/>
        </w:rPr>
      </w:pPr>
    </w:p>
    <w:p w:rsidR="00AF426B" w:rsidRPr="00AF426B" w:rsidRDefault="00AF426B" w:rsidP="00AF426B">
      <w:pPr>
        <w:ind w:firstLine="567"/>
        <w:jc w:val="center"/>
        <w:rPr>
          <w:b/>
          <w:szCs w:val="24"/>
        </w:rPr>
      </w:pPr>
      <w:r w:rsidRPr="00AF426B">
        <w:rPr>
          <w:b/>
          <w:szCs w:val="24"/>
        </w:rPr>
        <w:t>Литература</w:t>
      </w:r>
    </w:p>
    <w:p w:rsidR="00AF426B" w:rsidRPr="00AF426B" w:rsidRDefault="00AF426B" w:rsidP="00AF426B">
      <w:pPr>
        <w:rPr>
          <w:b/>
          <w:i/>
          <w:szCs w:val="24"/>
        </w:rPr>
      </w:pPr>
      <w:r w:rsidRPr="00AF426B">
        <w:rPr>
          <w:b/>
          <w:i/>
          <w:szCs w:val="24"/>
        </w:rPr>
        <w:t xml:space="preserve">      а) основная литература:</w:t>
      </w:r>
    </w:p>
    <w:p w:rsidR="00AF426B" w:rsidRPr="00AF426B" w:rsidRDefault="00AF426B" w:rsidP="00AF426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Cs w:val="24"/>
        </w:rPr>
      </w:pPr>
      <w:proofErr w:type="spellStart"/>
      <w:r w:rsidRPr="00AF426B">
        <w:rPr>
          <w:bCs/>
          <w:i/>
          <w:szCs w:val="24"/>
        </w:rPr>
        <w:t>Гайворонский</w:t>
      </w:r>
      <w:proofErr w:type="spellEnd"/>
      <w:r w:rsidRPr="00AF426B">
        <w:rPr>
          <w:bCs/>
          <w:i/>
          <w:szCs w:val="24"/>
        </w:rPr>
        <w:t xml:space="preserve"> И. В</w:t>
      </w:r>
      <w:r w:rsidRPr="00AF426B">
        <w:rPr>
          <w:i/>
          <w:szCs w:val="24"/>
        </w:rPr>
        <w:t>.,</w:t>
      </w:r>
      <w:r w:rsidRPr="00AF426B">
        <w:rPr>
          <w:szCs w:val="24"/>
        </w:rPr>
        <w:t xml:space="preserve"> </w:t>
      </w:r>
      <w:proofErr w:type="spellStart"/>
      <w:r w:rsidRPr="00AF426B">
        <w:rPr>
          <w:i/>
          <w:szCs w:val="24"/>
        </w:rPr>
        <w:t>Ничипорук</w:t>
      </w:r>
      <w:proofErr w:type="spellEnd"/>
      <w:r w:rsidRPr="00AF426B">
        <w:rPr>
          <w:i/>
          <w:szCs w:val="24"/>
        </w:rPr>
        <w:t xml:space="preserve"> Г.И., </w:t>
      </w:r>
      <w:proofErr w:type="spellStart"/>
      <w:r w:rsidRPr="00AF426B">
        <w:rPr>
          <w:i/>
          <w:szCs w:val="24"/>
        </w:rPr>
        <w:t>Гайворонский</w:t>
      </w:r>
      <w:proofErr w:type="spellEnd"/>
      <w:r w:rsidRPr="00AF426B">
        <w:rPr>
          <w:szCs w:val="24"/>
        </w:rPr>
        <w:t xml:space="preserve"> </w:t>
      </w:r>
      <w:r w:rsidRPr="00AF426B">
        <w:rPr>
          <w:i/>
          <w:szCs w:val="24"/>
        </w:rPr>
        <w:t xml:space="preserve">А. И. </w:t>
      </w:r>
      <w:r w:rsidRPr="00AF426B">
        <w:rPr>
          <w:szCs w:val="24"/>
        </w:rPr>
        <w:t>Анатомия и физиология человека: учебник. - М.</w:t>
      </w:r>
      <w:proofErr w:type="gramStart"/>
      <w:r w:rsidRPr="00AF426B">
        <w:rPr>
          <w:szCs w:val="24"/>
        </w:rPr>
        <w:t xml:space="preserve"> :</w:t>
      </w:r>
      <w:proofErr w:type="gramEnd"/>
      <w:r w:rsidRPr="00AF426B">
        <w:rPr>
          <w:szCs w:val="24"/>
        </w:rPr>
        <w:t xml:space="preserve"> Академия, 2007. - 496 с. </w:t>
      </w:r>
    </w:p>
    <w:p w:rsidR="00AF426B" w:rsidRPr="00AF426B" w:rsidRDefault="00AF426B" w:rsidP="00AF426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rPr>
          <w:szCs w:val="24"/>
        </w:rPr>
      </w:pPr>
      <w:proofErr w:type="spellStart"/>
      <w:r w:rsidRPr="00AF426B">
        <w:rPr>
          <w:bCs/>
          <w:i/>
          <w:szCs w:val="24"/>
        </w:rPr>
        <w:t>Караулова</w:t>
      </w:r>
      <w:proofErr w:type="spellEnd"/>
      <w:r w:rsidRPr="00AF426B">
        <w:rPr>
          <w:bCs/>
          <w:i/>
          <w:szCs w:val="24"/>
        </w:rPr>
        <w:t xml:space="preserve"> Л. К</w:t>
      </w:r>
      <w:r w:rsidRPr="00AF426B">
        <w:rPr>
          <w:i/>
          <w:szCs w:val="24"/>
        </w:rPr>
        <w:t>.</w:t>
      </w:r>
      <w:r w:rsidRPr="00AF426B">
        <w:rPr>
          <w:szCs w:val="24"/>
        </w:rPr>
        <w:t xml:space="preserve"> и др. Физиология : учеб</w:t>
      </w:r>
      <w:proofErr w:type="gramStart"/>
      <w:r w:rsidRPr="00AF426B">
        <w:rPr>
          <w:szCs w:val="24"/>
        </w:rPr>
        <w:t>.</w:t>
      </w:r>
      <w:proofErr w:type="gramEnd"/>
      <w:r w:rsidRPr="00AF426B">
        <w:rPr>
          <w:szCs w:val="24"/>
        </w:rPr>
        <w:t xml:space="preserve"> </w:t>
      </w:r>
      <w:proofErr w:type="gramStart"/>
      <w:r w:rsidRPr="00AF426B">
        <w:rPr>
          <w:szCs w:val="24"/>
        </w:rPr>
        <w:t>п</w:t>
      </w:r>
      <w:proofErr w:type="gramEnd"/>
      <w:r w:rsidRPr="00AF426B">
        <w:rPr>
          <w:szCs w:val="24"/>
        </w:rPr>
        <w:t xml:space="preserve">особие для вузов. - М.: Академия, 2009. - 384 с. </w:t>
      </w:r>
    </w:p>
    <w:p w:rsidR="00AF426B" w:rsidRPr="00AF426B" w:rsidRDefault="00AF426B" w:rsidP="00AF426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rPr>
          <w:szCs w:val="24"/>
        </w:rPr>
      </w:pPr>
      <w:r w:rsidRPr="00AF426B">
        <w:rPr>
          <w:bCs/>
          <w:szCs w:val="24"/>
        </w:rPr>
        <w:t>Нормальная физиология</w:t>
      </w:r>
      <w:r w:rsidRPr="00AF426B">
        <w:rPr>
          <w:szCs w:val="24"/>
        </w:rPr>
        <w:t xml:space="preserve"> : учеб. для мед. вузов / под ред. </w:t>
      </w:r>
      <w:r w:rsidRPr="00AF426B">
        <w:rPr>
          <w:i/>
          <w:szCs w:val="24"/>
        </w:rPr>
        <w:t>В. М. Смирнова</w:t>
      </w:r>
      <w:r w:rsidRPr="00AF426B">
        <w:rPr>
          <w:szCs w:val="24"/>
        </w:rPr>
        <w:t xml:space="preserve">. - - М.: Академия, 2010. - 480 </w:t>
      </w:r>
      <w:proofErr w:type="gramStart"/>
      <w:r w:rsidRPr="00AF426B">
        <w:rPr>
          <w:szCs w:val="24"/>
        </w:rPr>
        <w:t>с</w:t>
      </w:r>
      <w:proofErr w:type="gramEnd"/>
      <w:r w:rsidRPr="00AF426B">
        <w:rPr>
          <w:szCs w:val="24"/>
        </w:rPr>
        <w:t xml:space="preserve">. </w:t>
      </w:r>
    </w:p>
    <w:p w:rsidR="00AF426B" w:rsidRPr="00AF426B" w:rsidRDefault="00AF426B" w:rsidP="00AF426B">
      <w:pPr>
        <w:ind w:left="720"/>
        <w:rPr>
          <w:b/>
          <w:i/>
          <w:szCs w:val="24"/>
        </w:rPr>
      </w:pPr>
      <w:r w:rsidRPr="00AF426B">
        <w:rPr>
          <w:b/>
          <w:i/>
          <w:szCs w:val="24"/>
        </w:rPr>
        <w:lastRenderedPageBreak/>
        <w:t>б) дополнительная литература:</w:t>
      </w:r>
    </w:p>
    <w:p w:rsidR="00AF426B" w:rsidRPr="00AF426B" w:rsidRDefault="00AF426B" w:rsidP="00AF426B">
      <w:pPr>
        <w:pStyle w:val="a3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284"/>
        <w:textAlignment w:val="baseline"/>
        <w:rPr>
          <w:szCs w:val="24"/>
        </w:rPr>
      </w:pPr>
      <w:r w:rsidRPr="00AF426B">
        <w:rPr>
          <w:bCs/>
          <w:szCs w:val="24"/>
        </w:rPr>
        <w:t xml:space="preserve"> Лабораторный практикум по</w:t>
      </w:r>
      <w:r w:rsidRPr="00AF426B">
        <w:rPr>
          <w:szCs w:val="24"/>
        </w:rPr>
        <w:t xml:space="preserve"> физиологии человека : учеб</w:t>
      </w:r>
      <w:proofErr w:type="gramStart"/>
      <w:r w:rsidRPr="00AF426B">
        <w:rPr>
          <w:szCs w:val="24"/>
        </w:rPr>
        <w:t>.</w:t>
      </w:r>
      <w:proofErr w:type="gramEnd"/>
      <w:r w:rsidRPr="00AF426B">
        <w:rPr>
          <w:szCs w:val="24"/>
        </w:rPr>
        <w:t xml:space="preserve"> </w:t>
      </w:r>
      <w:proofErr w:type="gramStart"/>
      <w:r w:rsidRPr="00AF426B">
        <w:rPr>
          <w:szCs w:val="24"/>
        </w:rPr>
        <w:t>п</w:t>
      </w:r>
      <w:proofErr w:type="gramEnd"/>
      <w:r w:rsidRPr="00AF426B">
        <w:rPr>
          <w:szCs w:val="24"/>
        </w:rPr>
        <w:t>особие / [В. Д. Киселев, И. Н. Томилова, Н. В. Плешкова]. - Барнаул</w:t>
      </w:r>
      <w:proofErr w:type="gramStart"/>
      <w:r w:rsidRPr="00AF426B">
        <w:rPr>
          <w:szCs w:val="24"/>
        </w:rPr>
        <w:t xml:space="preserve"> :</w:t>
      </w:r>
      <w:proofErr w:type="gramEnd"/>
      <w:r w:rsidRPr="00AF426B">
        <w:rPr>
          <w:szCs w:val="24"/>
        </w:rPr>
        <w:t xml:space="preserve"> Изд-во АлтГУ, 2009. - 187 </w:t>
      </w:r>
      <w:proofErr w:type="gramStart"/>
      <w:r w:rsidRPr="00AF426B">
        <w:rPr>
          <w:szCs w:val="24"/>
        </w:rPr>
        <w:t>с</w:t>
      </w:r>
      <w:proofErr w:type="gramEnd"/>
      <w:r w:rsidRPr="00AF426B">
        <w:rPr>
          <w:szCs w:val="24"/>
        </w:rPr>
        <w:t xml:space="preserve">. </w:t>
      </w:r>
    </w:p>
    <w:p w:rsidR="00AF426B" w:rsidRPr="00AF426B" w:rsidRDefault="00AF426B" w:rsidP="00AF426B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AF426B">
        <w:rPr>
          <w:bCs/>
          <w:szCs w:val="24"/>
        </w:rPr>
        <w:t>Руководство к практическим</w:t>
      </w:r>
      <w:r w:rsidRPr="00AF426B">
        <w:rPr>
          <w:szCs w:val="24"/>
        </w:rPr>
        <w:t xml:space="preserve"> занятиям по нормальной физиологии : учеб</w:t>
      </w:r>
      <w:proofErr w:type="gramStart"/>
      <w:r w:rsidRPr="00AF426B">
        <w:rPr>
          <w:szCs w:val="24"/>
        </w:rPr>
        <w:t>.</w:t>
      </w:r>
      <w:proofErr w:type="gramEnd"/>
      <w:r w:rsidRPr="00AF426B">
        <w:rPr>
          <w:szCs w:val="24"/>
        </w:rPr>
        <w:t xml:space="preserve"> </w:t>
      </w:r>
      <w:proofErr w:type="gramStart"/>
      <w:r w:rsidRPr="00AF426B">
        <w:rPr>
          <w:szCs w:val="24"/>
        </w:rPr>
        <w:t>п</w:t>
      </w:r>
      <w:proofErr w:type="gramEnd"/>
      <w:r w:rsidRPr="00AF426B">
        <w:rPr>
          <w:szCs w:val="24"/>
        </w:rPr>
        <w:t xml:space="preserve">особие / под ред. </w:t>
      </w:r>
      <w:r w:rsidRPr="00AF426B">
        <w:rPr>
          <w:i/>
          <w:szCs w:val="24"/>
        </w:rPr>
        <w:t xml:space="preserve">С. М. </w:t>
      </w:r>
      <w:proofErr w:type="spellStart"/>
      <w:r w:rsidRPr="00AF426B">
        <w:rPr>
          <w:i/>
          <w:szCs w:val="24"/>
        </w:rPr>
        <w:t>Будылиной</w:t>
      </w:r>
      <w:proofErr w:type="spellEnd"/>
      <w:r w:rsidRPr="00AF426B">
        <w:rPr>
          <w:i/>
          <w:szCs w:val="24"/>
        </w:rPr>
        <w:t>, В. М. Смирнова</w:t>
      </w:r>
      <w:r w:rsidRPr="00AF426B">
        <w:rPr>
          <w:szCs w:val="24"/>
        </w:rPr>
        <w:t xml:space="preserve">. - М.: Академия, 2010. - 336 с. </w:t>
      </w:r>
    </w:p>
    <w:p w:rsidR="00AF426B" w:rsidRPr="00AF426B" w:rsidRDefault="00AF426B" w:rsidP="00AF426B">
      <w:pPr>
        <w:pStyle w:val="a3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szCs w:val="24"/>
        </w:rPr>
      </w:pPr>
      <w:r w:rsidRPr="00AF426B">
        <w:rPr>
          <w:szCs w:val="24"/>
        </w:rPr>
        <w:t xml:space="preserve">Фундаментальная и клиническая физиология / под ред. </w:t>
      </w:r>
      <w:r w:rsidRPr="00AF426B">
        <w:rPr>
          <w:i/>
          <w:szCs w:val="24"/>
        </w:rPr>
        <w:t xml:space="preserve">А. Камкина, А. Каменского. </w:t>
      </w:r>
      <w:r w:rsidRPr="00AF426B">
        <w:rPr>
          <w:szCs w:val="24"/>
        </w:rPr>
        <w:t>– М.: Академия, 2004. – 1072 с.</w:t>
      </w:r>
    </w:p>
    <w:p w:rsidR="00AF426B" w:rsidRDefault="00AF426B" w:rsidP="00AF426B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rPr>
          <w:szCs w:val="24"/>
        </w:rPr>
      </w:pPr>
      <w:proofErr w:type="spellStart"/>
      <w:r w:rsidRPr="00AF426B">
        <w:rPr>
          <w:bCs/>
          <w:szCs w:val="24"/>
        </w:rPr>
        <w:t>Шульговский</w:t>
      </w:r>
      <w:proofErr w:type="spellEnd"/>
      <w:r w:rsidRPr="00AF426B">
        <w:rPr>
          <w:bCs/>
          <w:szCs w:val="24"/>
        </w:rPr>
        <w:t xml:space="preserve"> В. В</w:t>
      </w:r>
      <w:r w:rsidRPr="00AF426B">
        <w:rPr>
          <w:szCs w:val="24"/>
        </w:rPr>
        <w:t xml:space="preserve">. Физиология высшей нервной деятельности с основами </w:t>
      </w:r>
      <w:proofErr w:type="spellStart"/>
      <w:r w:rsidRPr="00AF426B">
        <w:rPr>
          <w:szCs w:val="24"/>
        </w:rPr>
        <w:t>нейробиологии</w:t>
      </w:r>
      <w:proofErr w:type="spellEnd"/>
      <w:r w:rsidRPr="00AF426B">
        <w:rPr>
          <w:szCs w:val="24"/>
        </w:rPr>
        <w:t xml:space="preserve"> : учеб</w:t>
      </w:r>
      <w:proofErr w:type="gramStart"/>
      <w:r w:rsidRPr="00AF426B">
        <w:rPr>
          <w:szCs w:val="24"/>
        </w:rPr>
        <w:t>.</w:t>
      </w:r>
      <w:proofErr w:type="gramEnd"/>
      <w:r w:rsidRPr="00AF426B">
        <w:rPr>
          <w:szCs w:val="24"/>
        </w:rPr>
        <w:t xml:space="preserve"> </w:t>
      </w:r>
      <w:proofErr w:type="gramStart"/>
      <w:r w:rsidRPr="00AF426B">
        <w:rPr>
          <w:szCs w:val="24"/>
        </w:rPr>
        <w:t>д</w:t>
      </w:r>
      <w:proofErr w:type="gramEnd"/>
      <w:r w:rsidRPr="00AF426B">
        <w:rPr>
          <w:szCs w:val="24"/>
        </w:rPr>
        <w:t>ля биол. спец. вузов. - М.</w:t>
      </w:r>
      <w:proofErr w:type="gramStart"/>
      <w:r w:rsidRPr="00AF426B">
        <w:rPr>
          <w:szCs w:val="24"/>
        </w:rPr>
        <w:t xml:space="preserve"> :</w:t>
      </w:r>
      <w:proofErr w:type="gramEnd"/>
      <w:r w:rsidRPr="00AF426B">
        <w:rPr>
          <w:szCs w:val="24"/>
        </w:rPr>
        <w:t xml:space="preserve"> Академия, 2003. - 464</w:t>
      </w:r>
      <w:r>
        <w:rPr>
          <w:szCs w:val="24"/>
        </w:rPr>
        <w:t xml:space="preserve"> с. </w:t>
      </w:r>
    </w:p>
    <w:p w:rsidR="00AF426B" w:rsidRDefault="00AF426B" w:rsidP="00AF426B">
      <w:pPr>
        <w:rPr>
          <w:szCs w:val="24"/>
        </w:rPr>
      </w:pPr>
    </w:p>
    <w:p w:rsidR="00AF426B" w:rsidRDefault="00AF426B" w:rsidP="00AF426B">
      <w:pPr>
        <w:shd w:val="clear" w:color="auto" w:fill="FFFFFF"/>
        <w:autoSpaceDE w:val="0"/>
        <w:spacing w:line="200" w:lineRule="atLeast"/>
        <w:ind w:left="-567"/>
        <w:jc w:val="center"/>
        <w:rPr>
          <w:b/>
          <w:color w:val="000000"/>
        </w:rPr>
      </w:pPr>
      <w:r>
        <w:rPr>
          <w:b/>
          <w:color w:val="000000"/>
        </w:rPr>
        <w:t>Раздел «ЭКОЛОГИЯ»</w:t>
      </w:r>
    </w:p>
    <w:p w:rsidR="00AF426B" w:rsidRDefault="00AF426B" w:rsidP="00AF426B">
      <w:pPr>
        <w:shd w:val="clear" w:color="auto" w:fill="FFFFFF"/>
        <w:autoSpaceDE w:val="0"/>
        <w:spacing w:line="200" w:lineRule="atLeast"/>
        <w:ind w:left="-567"/>
        <w:jc w:val="center"/>
        <w:rPr>
          <w:b/>
          <w:color w:val="000000"/>
        </w:rPr>
      </w:pP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jc w:val="center"/>
        <w:rPr>
          <w:b/>
          <w:color w:val="000000"/>
        </w:rPr>
      </w:pPr>
      <w:r w:rsidRPr="00AF426B">
        <w:rPr>
          <w:b/>
          <w:color w:val="000000"/>
        </w:rPr>
        <w:t>ВВЕДЕНИЕ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Экология, как наука о </w:t>
      </w:r>
      <w:proofErr w:type="spellStart"/>
      <w:r>
        <w:rPr>
          <w:color w:val="000000"/>
        </w:rPr>
        <w:t>надорганизменных</w:t>
      </w:r>
      <w:proofErr w:type="spellEnd"/>
      <w:r>
        <w:rPr>
          <w:color w:val="000000"/>
        </w:rPr>
        <w:t xml:space="preserve"> биологических системах, их структуре и функционировании. Предмет и задачи экологии. Основные этапы развития экологии. Основные разделы экологии. Методы экологических исследований (полевые, лабораторные и экспериментальные). Современные проблемы экологии. Экология и охрана природы.</w:t>
      </w: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ЭКОЛОГИЯ ОСОБЕЙ (АУТЭКОЛОГИЯ)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Среда и условия существования организмов. Экологические факторы среды, их классификация. Закономерности действия экологических факторов на живые организмы. Зоны оптимума и пессимума. Толерантность, границы толерантности. Совместное действие экологических факторов. Компенсация факторов. Лимитирующий фактор. Закон «минимума» Ю. Либиха и его ограниченность. Закон толерантности В. </w:t>
      </w:r>
      <w:proofErr w:type="spellStart"/>
      <w:r>
        <w:rPr>
          <w:color w:val="000000"/>
        </w:rPr>
        <w:t>Шелфорда</w:t>
      </w:r>
      <w:proofErr w:type="spellEnd"/>
      <w:r>
        <w:rPr>
          <w:color w:val="000000"/>
        </w:rPr>
        <w:t xml:space="preserve">. Акклиматизация, </w:t>
      </w:r>
      <w:proofErr w:type="spellStart"/>
      <w:r>
        <w:rPr>
          <w:color w:val="000000"/>
        </w:rPr>
        <w:t>акклимация</w:t>
      </w:r>
      <w:proofErr w:type="spellEnd"/>
      <w:r>
        <w:rPr>
          <w:color w:val="000000"/>
        </w:rPr>
        <w:t xml:space="preserve"> и адаптация. Представления об экологической нише. Важнейшие абиотические факторы и адаптации к ним организмов.</w:t>
      </w: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СВЕТ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Солнечный свет и его составляющие. Экологические характеристики света: продолжительность и интенсивность воздействия, качественный состав. Экологические группы животных и растений по отношению к свету. Хроматическая адаптация. Фототропизм. Листовая мозаика. Свет как условие ориентации животных в пространстве. Фототаксис. </w:t>
      </w:r>
      <w:proofErr w:type="spellStart"/>
      <w:r>
        <w:rPr>
          <w:color w:val="000000"/>
        </w:rPr>
        <w:t>Биолюминисценция</w:t>
      </w:r>
      <w:proofErr w:type="spellEnd"/>
      <w:r>
        <w:rPr>
          <w:color w:val="000000"/>
        </w:rPr>
        <w:t>. Влияние светового режима на жизненный цикл развития животных организмов. Фотопериодизм.</w:t>
      </w: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ТЕМПЕРАТУРА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Температурные границы существования видов. Пойкилотермные и гомойотермные организмы. Эффективные температуры развития организмов. Экологические группы растений и животных по отношению к температурному фактору. Адаптации растений и животных к низким и высоким температурам. Тепловой фактор и распределение живых организмов по земному шару.</w:t>
      </w: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ВОДА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Свойства воды. Экологические группы животных и растений по отношению к воде. Водный баланс животных и растений и основные пути приспособления организмов к недостатку влаги.</w:t>
      </w: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ВОЗДУХ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Воздух как экологический фактор для живых организмов. Состав атмосферы. Кислород, углекислый газ, азот и другие газы; их значение для живых организмов. Экологически значимые свойства воздушной среды: плотность воздуха, величина атмосферного давления, перемещения воздушных масс. Озоновый экран и его значение для биосферы Земли.</w:t>
      </w: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ЭДАФИЧЕСКИЕ ФАКТОРЫ СРЕДЫ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Экологические группы растений по отношению к разным свойствам почвы. Роль микроорганизмов, растений и животных в почвообразовательных процессах. </w:t>
      </w:r>
      <w:r>
        <w:rPr>
          <w:color w:val="000000"/>
        </w:rPr>
        <w:lastRenderedPageBreak/>
        <w:t>Орографические факторы среды (высота местности над уровнем моря, экспозиция и крутизна склонов) и их влияние на живые организмы.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Водная среда обитания. Общая характеристика, лимитирующие факторы. Экологические группы гидробионтов. Адаптации растений и животных к водной среде. Специфика приспособлений к жизни в пересыхающих водоемах. Зональность водной среды обитания. Наземно-воздушная среда обитания. Общая характеристика, лимитирующие факторы. Географическая зональность и вертикальная поясность в распределении живых организмов. Почва как среда обитания. Экологические группы почвенных организмов. Живые организмы как среда обитания.</w:t>
      </w:r>
    </w:p>
    <w:p w:rsidR="003C3B6C" w:rsidRDefault="003C3B6C" w:rsidP="003C3B6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Основные пути приспособления живых организмов к условиям среды: активный путь, пассивный путь, избегание неблагоприятных воздействий. Адаптивные биологические ритмы организмов. Внутренние и внешние ритмы. Суточные, годичные, приливно-отливные ритмы.</w:t>
      </w:r>
    </w:p>
    <w:p w:rsidR="003C3B6C" w:rsidRPr="00AF426B" w:rsidRDefault="003C3B6C" w:rsidP="003C3B6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ОСНОВНЫЕ СРЕДЫ ЖИЗНИ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Принципы экологической классификации живых организмов. Жизненные формы организмов. Разнообразие жизненных форм растений и их классификация. Жизненные формы животных организмов.</w:t>
      </w: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ЭКОЛОГИЯ ПОПУЛЯЦИЙ (ДЕМЭКОЛОГИЯ)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Понятие о популяции. Популяционная структура вида. Элементарная, экологическая и географическая популяции. Основные характеристики популяций: численность и плотность, рождаемость и смертность, миграции. Возрастная и половая структура популяций. Пространственная структура популяций у животных и растений. Этологическая структура популяций у животных. Колонии. Стаи. Стада. Эффект группы. 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Общая характеристика биотических факторов. Типы биотических взаимоотношений. Межвидовая конкуренция как один из основных механизмов поддержания видовой структуры сообщества. Закон «конкурентного исключения» Г.Ф. </w:t>
      </w:r>
      <w:proofErr w:type="spellStart"/>
      <w:r>
        <w:rPr>
          <w:color w:val="000000"/>
        </w:rPr>
        <w:t>Гаузе</w:t>
      </w:r>
      <w:proofErr w:type="spellEnd"/>
      <w:r>
        <w:rPr>
          <w:color w:val="000000"/>
        </w:rPr>
        <w:t xml:space="preserve">. Последствия конкуренции. Взаимоотношения хищник-жертва. Функциональная и количественная реакции хищников на жертвы. Отношения в системе паразит-хозяин. Временный и стационарный паразитизм, </w:t>
      </w:r>
      <w:proofErr w:type="spellStart"/>
      <w:r>
        <w:rPr>
          <w:color w:val="000000"/>
        </w:rPr>
        <w:t>полупаразитизм</w:t>
      </w:r>
      <w:proofErr w:type="spellEnd"/>
      <w:r>
        <w:rPr>
          <w:color w:val="000000"/>
        </w:rPr>
        <w:t>. Экологические адаптации видов к хищничеству и паразитизму.</w:t>
      </w:r>
    </w:p>
    <w:p w:rsidR="003C3B6C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Влияние растений друг на друга. Зоогенные факторы. Биотические связи животных и растений. 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Динамика численности популяций. Стабильные, сокращающиеся и растущие популяции. Колебания численности популяции и причины, ее вызывающие. Факторы регуляции численности популяции: модифицирующие и регулирующие факторы, инерционные механизмы. Внутрипопуляционная регуляция численности популяции: поведенческие и физиологические механизмы, конкуренция, каннибализм, паразитизм, эмиграция. Циклические колебания численности животных и растений. Полиморфизм популяций и его адаптивное значение.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Популяция как саморегулирующаяся система. Гомеостаз популяции. Динамическое равновесие.</w:t>
      </w: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ЭКОЛОГИЯ СООБЩЕСТВ (СИНЭКОЛОГИЯ)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Биоценозы. Понятие о биоценозе. Функциональный состав биоценозов: автотрофы (</w:t>
      </w:r>
      <w:proofErr w:type="spellStart"/>
      <w:r>
        <w:rPr>
          <w:color w:val="000000"/>
        </w:rPr>
        <w:t>фототрофы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хемотрофы</w:t>
      </w:r>
      <w:proofErr w:type="spellEnd"/>
      <w:r>
        <w:rPr>
          <w:color w:val="000000"/>
        </w:rPr>
        <w:t>),  гетеротрофы (</w:t>
      </w:r>
      <w:proofErr w:type="spellStart"/>
      <w:r>
        <w:rPr>
          <w:color w:val="000000"/>
        </w:rPr>
        <w:t>сапротрофы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биотрофы</w:t>
      </w:r>
      <w:proofErr w:type="spellEnd"/>
      <w:r>
        <w:rPr>
          <w:color w:val="000000"/>
        </w:rPr>
        <w:t xml:space="preserve">). Компоненты биоценоза: фитоценоз, зооценоз, </w:t>
      </w:r>
      <w:proofErr w:type="spellStart"/>
      <w:r>
        <w:rPr>
          <w:color w:val="000000"/>
        </w:rPr>
        <w:t>микробоценоз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Экотоп</w:t>
      </w:r>
      <w:proofErr w:type="spellEnd"/>
      <w:r>
        <w:rPr>
          <w:color w:val="000000"/>
        </w:rPr>
        <w:t xml:space="preserve"> и биотоп.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Видовой состав и структура сообществ. Видовое разнообразие сообществ. Значимость видов в биоценозе (доминанты, </w:t>
      </w:r>
      <w:proofErr w:type="spellStart"/>
      <w:r>
        <w:rPr>
          <w:color w:val="000000"/>
        </w:rPr>
        <w:t>эдификаторы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ассектаторы</w:t>
      </w:r>
      <w:proofErr w:type="spellEnd"/>
      <w:r>
        <w:rPr>
          <w:color w:val="000000"/>
        </w:rPr>
        <w:t xml:space="preserve">). Пространственная структура биоценоза. </w:t>
      </w:r>
      <w:proofErr w:type="spellStart"/>
      <w:r>
        <w:rPr>
          <w:color w:val="000000"/>
        </w:rPr>
        <w:t>Ярусность</w:t>
      </w:r>
      <w:proofErr w:type="spellEnd"/>
      <w:r>
        <w:rPr>
          <w:color w:val="000000"/>
        </w:rPr>
        <w:t xml:space="preserve">, мозаичность, </w:t>
      </w:r>
      <w:proofErr w:type="spellStart"/>
      <w:r>
        <w:rPr>
          <w:color w:val="000000"/>
        </w:rPr>
        <w:t>синузиальность</w:t>
      </w:r>
      <w:proofErr w:type="spellEnd"/>
      <w:r>
        <w:rPr>
          <w:color w:val="000000"/>
        </w:rPr>
        <w:t xml:space="preserve"> сообществ. Трофические, топические, </w:t>
      </w:r>
      <w:proofErr w:type="spellStart"/>
      <w:r>
        <w:rPr>
          <w:color w:val="000000"/>
        </w:rPr>
        <w:t>фабрические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форические</w:t>
      </w:r>
      <w:proofErr w:type="spellEnd"/>
      <w:r>
        <w:rPr>
          <w:color w:val="000000"/>
        </w:rPr>
        <w:t xml:space="preserve"> связи организмов в биоценозах. Понятие о </w:t>
      </w:r>
      <w:proofErr w:type="spellStart"/>
      <w:r>
        <w:rPr>
          <w:color w:val="000000"/>
        </w:rPr>
        <w:t>консорции</w:t>
      </w:r>
      <w:proofErr w:type="spellEnd"/>
      <w:r>
        <w:rPr>
          <w:color w:val="000000"/>
        </w:rPr>
        <w:t xml:space="preserve">. Схема строения </w:t>
      </w:r>
      <w:proofErr w:type="spellStart"/>
      <w:r>
        <w:rPr>
          <w:color w:val="000000"/>
        </w:rPr>
        <w:t>консорции</w:t>
      </w:r>
      <w:proofErr w:type="spellEnd"/>
      <w:r>
        <w:rPr>
          <w:color w:val="000000"/>
        </w:rPr>
        <w:t>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Пограничный эффект. </w:t>
      </w:r>
      <w:proofErr w:type="spellStart"/>
      <w:r>
        <w:rPr>
          <w:color w:val="000000"/>
        </w:rPr>
        <w:t>Экотоны</w:t>
      </w:r>
      <w:proofErr w:type="spellEnd"/>
      <w:r>
        <w:rPr>
          <w:color w:val="000000"/>
        </w:rPr>
        <w:t>. Сообщества и условия среды. Закономерности пространственного размещения сообществ. Классификация сообществ.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Суточная, сезонная и </w:t>
      </w:r>
      <w:proofErr w:type="spellStart"/>
      <w:r>
        <w:rPr>
          <w:color w:val="000000"/>
        </w:rPr>
        <w:t>разногодичная</w:t>
      </w:r>
      <w:proofErr w:type="spellEnd"/>
      <w:r>
        <w:rPr>
          <w:color w:val="000000"/>
        </w:rPr>
        <w:t xml:space="preserve"> изменчивость биоценозов. Экологические сукцессии и их классификация. Первичные и вторичные сукцессии. Причины сукцессии. Общие закономерности сукцессии. Основные этапы сукцессионных изменений. 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Биогеоценозы и экосистемы. Организация биогеоценоза, его основные компоненты: абиотическое окружение, продуценты, </w:t>
      </w:r>
      <w:proofErr w:type="spellStart"/>
      <w:r>
        <w:rPr>
          <w:color w:val="000000"/>
        </w:rPr>
        <w:t>консументы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редуценты</w:t>
      </w:r>
      <w:proofErr w:type="spellEnd"/>
      <w:r>
        <w:rPr>
          <w:color w:val="000000"/>
        </w:rPr>
        <w:t xml:space="preserve">. Понятие об экосистеме. Соотношение понятий биогеоценоз (В.Н. Сукачев) и экосистема (А. </w:t>
      </w:r>
      <w:proofErr w:type="spellStart"/>
      <w:r>
        <w:rPr>
          <w:color w:val="000000"/>
        </w:rPr>
        <w:t>Тенсли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Агроэкосистемы</w:t>
      </w:r>
      <w:proofErr w:type="spellEnd"/>
      <w:r>
        <w:rPr>
          <w:color w:val="000000"/>
        </w:rPr>
        <w:t>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Биологическое продуцирование в биосфере. Продуктивность сообществ, способы ее измерения. Первичная и вторичная продукция. Общая и чистая продукция.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Первичная продукция. Значение фотосинтеза и хемосинтеза. Основные группы продуцентов водных экосистем: фитопланктон, бентосные водоросли, </w:t>
      </w:r>
      <w:proofErr w:type="spellStart"/>
      <w:r>
        <w:rPr>
          <w:color w:val="000000"/>
        </w:rPr>
        <w:t>фототрофные</w:t>
      </w:r>
      <w:proofErr w:type="spellEnd"/>
      <w:r>
        <w:rPr>
          <w:color w:val="000000"/>
        </w:rPr>
        <w:t xml:space="preserve"> бактерии, высшие водные растения. Автотрофное звено наземных экосистем: </w:t>
      </w:r>
      <w:proofErr w:type="spellStart"/>
      <w:r>
        <w:rPr>
          <w:color w:val="000000"/>
        </w:rPr>
        <w:t>хемотрофные</w:t>
      </w:r>
      <w:proofErr w:type="spellEnd"/>
      <w:r>
        <w:rPr>
          <w:color w:val="000000"/>
        </w:rPr>
        <w:t xml:space="preserve"> микроорганизмы, почвенные и наземные водоросли, высшие споровые и цветковые растения. Возможности увеличения первичной продукции фитоценозов.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Вторичная продукция. </w:t>
      </w:r>
      <w:proofErr w:type="spellStart"/>
      <w:r>
        <w:rPr>
          <w:color w:val="000000"/>
        </w:rPr>
        <w:t>Консументы</w:t>
      </w:r>
      <w:proofErr w:type="spellEnd"/>
      <w:r>
        <w:rPr>
          <w:color w:val="000000"/>
        </w:rPr>
        <w:t xml:space="preserve"> водных экосистем. </w:t>
      </w:r>
      <w:proofErr w:type="spellStart"/>
      <w:r>
        <w:rPr>
          <w:color w:val="000000"/>
        </w:rPr>
        <w:t>Консументы</w:t>
      </w:r>
      <w:proofErr w:type="spellEnd"/>
      <w:r>
        <w:rPr>
          <w:color w:val="000000"/>
        </w:rPr>
        <w:t xml:space="preserve"> наземных экосистем. Перевариваемость и усвоение корма </w:t>
      </w:r>
      <w:proofErr w:type="spellStart"/>
      <w:r>
        <w:rPr>
          <w:color w:val="000000"/>
        </w:rPr>
        <w:t>консументами</w:t>
      </w:r>
      <w:proofErr w:type="spellEnd"/>
      <w:r>
        <w:rPr>
          <w:color w:val="000000"/>
        </w:rPr>
        <w:t xml:space="preserve">, расход энергии на жизнедеятельность. Соотношение биомассы продуцентов и </w:t>
      </w:r>
      <w:proofErr w:type="spellStart"/>
      <w:r>
        <w:rPr>
          <w:color w:val="000000"/>
        </w:rPr>
        <w:t>консументов</w:t>
      </w:r>
      <w:proofErr w:type="spellEnd"/>
      <w:r>
        <w:rPr>
          <w:color w:val="000000"/>
        </w:rPr>
        <w:t xml:space="preserve"> в морских и наземных экосистемах. Детрит и </w:t>
      </w:r>
      <w:proofErr w:type="spellStart"/>
      <w:r>
        <w:rPr>
          <w:color w:val="000000"/>
        </w:rPr>
        <w:t>редуценты</w:t>
      </w:r>
      <w:proofErr w:type="spellEnd"/>
      <w:r>
        <w:rPr>
          <w:color w:val="000000"/>
        </w:rPr>
        <w:t xml:space="preserve">. Деструкция органического вещества в экосистемах. Энергетика экосистем. Пищевые цепи и пищевые сети. Трофические уровни. Цепи </w:t>
      </w:r>
      <w:proofErr w:type="spellStart"/>
      <w:r>
        <w:rPr>
          <w:color w:val="000000"/>
        </w:rPr>
        <w:t>выедания</w:t>
      </w:r>
      <w:proofErr w:type="spellEnd"/>
      <w:r>
        <w:rPr>
          <w:color w:val="000000"/>
        </w:rPr>
        <w:t xml:space="preserve"> и цепи разложения. Экологические пирамиды. Потери энергии при переходе с одного трофического уровня на другой. Три пути возвращения питательных веществ в новые циклы поглощения: прямая передача питательных веществ между симбиотическими организмами, </w:t>
      </w:r>
      <w:proofErr w:type="spellStart"/>
      <w:r>
        <w:rPr>
          <w:color w:val="000000"/>
        </w:rPr>
        <w:t>детритная</w:t>
      </w:r>
      <w:proofErr w:type="spellEnd"/>
      <w:r>
        <w:rPr>
          <w:color w:val="000000"/>
        </w:rPr>
        <w:t xml:space="preserve"> пищевая цепь, пастбищная пищевая цепь. Биотический круговорот как важнейшая функциональная характеристика экосистем.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Разнообразие биологических сообществ, их классификация. Топологические, </w:t>
      </w:r>
      <w:proofErr w:type="spellStart"/>
      <w:r>
        <w:rPr>
          <w:color w:val="000000"/>
        </w:rPr>
        <w:t>фитоценотические</w:t>
      </w:r>
      <w:proofErr w:type="spellEnd"/>
      <w:r>
        <w:rPr>
          <w:color w:val="000000"/>
        </w:rPr>
        <w:t xml:space="preserve"> и биогеоценотические системы классификаций. Структурная система классификации.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Наземные и водные экосистемы, их отличия друг от друга. Биологическая структура океана. Континентальные водоемы: реки, озера, водохранилища, эстуарии.</w:t>
      </w: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БИОСФЕРА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Понятие о биосфере. Учение В.И. Вернадского о биосфере. Границы биосферы. Вещества, слагающие биосферу. Специфика живого вещества. Роль и функции живого вещества в биосфере. Биогеохимические принципы В.И. Вернадского. Формы концентрации жизни в биосфере: жизненные пленки, сгущения жизни, зона разреженного живого вещества. Возникновение биосферы. Космическая роль зеленых растений. Возникновение и развитие ноосферы. Общая характеристика антропогенных факторов. Возрастающее влияние человека на биосферу.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Геохимическая роль живого вещества. Биологический и геологический круговороты. Круговорот химических веществ и элементов в биосфере. Биогеохимические функции разных групп организмов. Биосферные циклы углерода, азота, кислорода, фосфора, кремния, серы, калия и других элементов. Круговорот воды. Содержание химических элементов в биосфере, биогенная миграция. Стабильность биосферы.</w:t>
      </w:r>
    </w:p>
    <w:p w:rsidR="00AF426B" w:rsidRP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center"/>
        <w:rPr>
          <w:b/>
          <w:color w:val="000000"/>
        </w:rPr>
      </w:pPr>
      <w:r w:rsidRPr="00AF426B">
        <w:rPr>
          <w:b/>
          <w:color w:val="000000"/>
        </w:rPr>
        <w:t>ОХРАНА ОКРУЖАЮЩЕЙ СРЕДЫ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Научные основы охраны биосферы. Современные проблемы охраны природы. Факторы воздействия на живые организмы, причины вымирания и исчезновения видов: разрушение местообитаний, чрезмерная добыча, влияние вселенных видов, ухудшение кормовой базы, прямое уничтожение. Красные книги. Основные положения и принципы охраны живых организмов. Пути сохранения генофонда и биоразнообразия. Сохранение естественных местообитаний. Переживание и размножение видов с помощью человека. Управляемая эволюция как путь сохранения разнообразия жизни. Создание генетических банков.</w:t>
      </w:r>
    </w:p>
    <w:p w:rsidR="00AF426B" w:rsidRDefault="00AF426B" w:rsidP="0071522C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Глобальные проблемы охраны природы: проблема сырьевых ресурсов, проблема пищевых продуктов, проблема энергетики. Охрана окружающей среды от загрязнения. Социально-экономические проблемы природоохранной деятельности. Экологическое мышление. Экологическое воспитание и образование.</w:t>
      </w:r>
    </w:p>
    <w:p w:rsidR="00AF426B" w:rsidRDefault="00AF426B" w:rsidP="0071522C">
      <w:pPr>
        <w:ind w:firstLine="720"/>
        <w:jc w:val="center"/>
        <w:rPr>
          <w:b/>
        </w:rPr>
      </w:pPr>
    </w:p>
    <w:p w:rsidR="00AF426B" w:rsidRPr="00383951" w:rsidRDefault="00AF426B" w:rsidP="0071522C">
      <w:pPr>
        <w:ind w:firstLine="720"/>
        <w:jc w:val="center"/>
        <w:rPr>
          <w:b/>
        </w:rPr>
      </w:pPr>
      <w:r w:rsidRPr="00383951">
        <w:rPr>
          <w:b/>
        </w:rPr>
        <w:t>Литература</w:t>
      </w:r>
    </w:p>
    <w:p w:rsidR="00AF426B" w:rsidRPr="00383951" w:rsidRDefault="00AF426B" w:rsidP="00993E92">
      <w:pPr>
        <w:tabs>
          <w:tab w:val="left" w:pos="284"/>
        </w:tabs>
        <w:ind w:firstLine="720"/>
        <w:rPr>
          <w:b/>
          <w:i/>
        </w:rPr>
      </w:pPr>
      <w:r w:rsidRPr="00383951">
        <w:rPr>
          <w:b/>
          <w:i/>
        </w:rPr>
        <w:t>а)  основная литература</w:t>
      </w:r>
    </w:p>
    <w:p w:rsidR="00AF426B" w:rsidRDefault="00AF426B" w:rsidP="00993E92">
      <w:pPr>
        <w:tabs>
          <w:tab w:val="left" w:pos="284"/>
        </w:tabs>
        <w:spacing w:line="200" w:lineRule="atLeast"/>
        <w:ind w:firstLine="720"/>
        <w:jc w:val="both"/>
      </w:pPr>
      <w:r>
        <w:t>1.</w:t>
      </w:r>
      <w:r>
        <w:rPr>
          <w:i/>
        </w:rPr>
        <w:t xml:space="preserve"> </w:t>
      </w:r>
      <w:proofErr w:type="spellStart"/>
      <w:r>
        <w:rPr>
          <w:i/>
        </w:rPr>
        <w:t>Николайкин</w:t>
      </w:r>
      <w:proofErr w:type="spellEnd"/>
      <w:r>
        <w:rPr>
          <w:i/>
        </w:rPr>
        <w:t xml:space="preserve"> Н.И., </w:t>
      </w:r>
      <w:proofErr w:type="spellStart"/>
      <w:r>
        <w:rPr>
          <w:i/>
        </w:rPr>
        <w:t>Николайкина</w:t>
      </w:r>
      <w:proofErr w:type="spellEnd"/>
      <w:r>
        <w:rPr>
          <w:i/>
        </w:rPr>
        <w:t xml:space="preserve"> Н.Е., Мелехова О.П. </w:t>
      </w:r>
      <w:r>
        <w:t xml:space="preserve">Экология: Учебник для вузов. – М.: Академия, 2004.– </w:t>
      </w:r>
      <w:r w:rsidRPr="00383951">
        <w:t>6</w:t>
      </w:r>
      <w:r>
        <w:t>24 с.</w:t>
      </w:r>
    </w:p>
    <w:p w:rsidR="00AF426B" w:rsidRDefault="00AF426B" w:rsidP="00993E92">
      <w:pPr>
        <w:pStyle w:val="a3"/>
        <w:tabs>
          <w:tab w:val="left" w:pos="284"/>
        </w:tabs>
        <w:spacing w:line="200" w:lineRule="atLeast"/>
        <w:ind w:firstLine="720"/>
        <w:rPr>
          <w:spacing w:val="-4"/>
          <w:szCs w:val="24"/>
        </w:rPr>
      </w:pPr>
      <w:r>
        <w:rPr>
          <w:szCs w:val="24"/>
        </w:rPr>
        <w:t xml:space="preserve">2. </w:t>
      </w:r>
      <w:r>
        <w:rPr>
          <w:i/>
          <w:spacing w:val="-4"/>
          <w:szCs w:val="24"/>
        </w:rPr>
        <w:t>Общая экология</w:t>
      </w:r>
      <w:r>
        <w:rPr>
          <w:spacing w:val="-4"/>
          <w:szCs w:val="24"/>
        </w:rPr>
        <w:t xml:space="preserve">: Учеб. для вузов / А.С. </w:t>
      </w:r>
      <w:proofErr w:type="spellStart"/>
      <w:r>
        <w:rPr>
          <w:spacing w:val="-4"/>
          <w:szCs w:val="24"/>
        </w:rPr>
        <w:t>Степановских</w:t>
      </w:r>
      <w:proofErr w:type="spellEnd"/>
      <w:r>
        <w:rPr>
          <w:spacing w:val="-4"/>
          <w:szCs w:val="24"/>
        </w:rPr>
        <w:t xml:space="preserve">. – М.: ЮНИТИ-ДАНА, 2003. – 703 </w:t>
      </w:r>
      <w:r>
        <w:rPr>
          <w:spacing w:val="-4"/>
          <w:szCs w:val="24"/>
          <w:lang w:val="en-US"/>
        </w:rPr>
        <w:t>c</w:t>
      </w:r>
      <w:r>
        <w:rPr>
          <w:spacing w:val="-4"/>
          <w:szCs w:val="24"/>
        </w:rPr>
        <w:t>.</w:t>
      </w:r>
    </w:p>
    <w:p w:rsidR="00AF426B" w:rsidRDefault="00AF426B" w:rsidP="00993E92">
      <w:pPr>
        <w:tabs>
          <w:tab w:val="left" w:pos="284"/>
        </w:tabs>
        <w:spacing w:line="200" w:lineRule="atLeast"/>
        <w:ind w:firstLine="720"/>
      </w:pPr>
      <w:r>
        <w:t xml:space="preserve">3. </w:t>
      </w:r>
      <w:r>
        <w:rPr>
          <w:i/>
        </w:rPr>
        <w:t>Шилов И.А.</w:t>
      </w:r>
      <w:r>
        <w:t xml:space="preserve"> Экология. –М.: </w:t>
      </w:r>
      <w:proofErr w:type="spellStart"/>
      <w:r>
        <w:t>Юрайт</w:t>
      </w:r>
      <w:proofErr w:type="spellEnd"/>
      <w:r>
        <w:t xml:space="preserve">, 2011. – 512 с.  </w:t>
      </w:r>
    </w:p>
    <w:p w:rsidR="00AF426B" w:rsidRPr="00383951" w:rsidRDefault="00AF426B" w:rsidP="00993E92">
      <w:pPr>
        <w:tabs>
          <w:tab w:val="left" w:pos="284"/>
        </w:tabs>
        <w:spacing w:line="200" w:lineRule="atLeast"/>
        <w:ind w:firstLine="720"/>
        <w:rPr>
          <w:b/>
          <w:i/>
        </w:rPr>
      </w:pPr>
      <w:r w:rsidRPr="00383951">
        <w:rPr>
          <w:b/>
          <w:i/>
        </w:rPr>
        <w:t xml:space="preserve">б) дополнительная </w:t>
      </w:r>
    </w:p>
    <w:p w:rsidR="00AF426B" w:rsidRDefault="00AF426B" w:rsidP="00993E92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autoSpaceDE w:val="0"/>
        <w:spacing w:line="200" w:lineRule="atLeast"/>
        <w:ind w:left="0" w:firstLine="720"/>
        <w:jc w:val="both"/>
        <w:rPr>
          <w:color w:val="000000"/>
        </w:rPr>
      </w:pPr>
      <w:proofErr w:type="spellStart"/>
      <w:r>
        <w:rPr>
          <w:i/>
          <w:color w:val="000000"/>
        </w:rPr>
        <w:t>Бигон</w:t>
      </w:r>
      <w:proofErr w:type="spellEnd"/>
      <w:r>
        <w:rPr>
          <w:i/>
          <w:color w:val="000000"/>
        </w:rPr>
        <w:t xml:space="preserve"> М., </w:t>
      </w:r>
      <w:proofErr w:type="spellStart"/>
      <w:r>
        <w:rPr>
          <w:i/>
          <w:color w:val="000000"/>
        </w:rPr>
        <w:t>Харпер</w:t>
      </w:r>
      <w:proofErr w:type="spellEnd"/>
      <w:r>
        <w:rPr>
          <w:i/>
          <w:color w:val="000000"/>
        </w:rPr>
        <w:t xml:space="preserve"> Дж., </w:t>
      </w:r>
      <w:proofErr w:type="spellStart"/>
      <w:r>
        <w:rPr>
          <w:i/>
          <w:color w:val="000000"/>
        </w:rPr>
        <w:t>Таунсенд</w:t>
      </w:r>
      <w:proofErr w:type="spellEnd"/>
      <w:r>
        <w:rPr>
          <w:i/>
          <w:color w:val="000000"/>
        </w:rPr>
        <w:t xml:space="preserve"> К.</w:t>
      </w:r>
      <w:r>
        <w:rPr>
          <w:color w:val="000000"/>
        </w:rPr>
        <w:t xml:space="preserve"> Экология: особи, популяции и сообщества: В 2 т. – М.: Мир, 1989. – 1350 с.</w:t>
      </w:r>
    </w:p>
    <w:p w:rsidR="00AF426B" w:rsidRDefault="00AF426B" w:rsidP="00993E92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autoSpaceDE w:val="0"/>
        <w:spacing w:line="200" w:lineRule="atLeast"/>
        <w:ind w:left="0" w:firstLine="720"/>
        <w:jc w:val="both"/>
        <w:rPr>
          <w:color w:val="000000"/>
        </w:rPr>
      </w:pPr>
      <w:r>
        <w:rPr>
          <w:i/>
          <w:color w:val="000000"/>
        </w:rPr>
        <w:t>Владимиров В.В.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Урбоэкология</w:t>
      </w:r>
      <w:proofErr w:type="spellEnd"/>
      <w:r>
        <w:rPr>
          <w:color w:val="000000"/>
        </w:rPr>
        <w:t>. – М.: МНЭПУ, 1999. – 204 с.</w:t>
      </w:r>
    </w:p>
    <w:p w:rsidR="00AF426B" w:rsidRDefault="00AF426B" w:rsidP="00993E92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autoSpaceDE w:val="0"/>
        <w:spacing w:line="200" w:lineRule="atLeast"/>
        <w:ind w:left="0" w:firstLine="720"/>
        <w:jc w:val="both"/>
        <w:rPr>
          <w:color w:val="000000"/>
        </w:rPr>
      </w:pPr>
      <w:r>
        <w:rPr>
          <w:i/>
          <w:color w:val="000000"/>
        </w:rPr>
        <w:t xml:space="preserve">Новиков Ю.В. </w:t>
      </w:r>
      <w:r>
        <w:rPr>
          <w:color w:val="000000"/>
        </w:rPr>
        <w:t xml:space="preserve">Экология, окружающая среда и человек: Учебное пособие для вузов. – М.: </w:t>
      </w:r>
      <w:proofErr w:type="spellStart"/>
      <w:r>
        <w:rPr>
          <w:color w:val="000000"/>
        </w:rPr>
        <w:t>Агенство</w:t>
      </w:r>
      <w:proofErr w:type="spellEnd"/>
      <w:r>
        <w:rPr>
          <w:color w:val="000000"/>
        </w:rPr>
        <w:t xml:space="preserve"> «ФАИР», 1998. – 320 с.</w:t>
      </w:r>
    </w:p>
    <w:p w:rsidR="00AF426B" w:rsidRDefault="00AF426B" w:rsidP="00993E92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autoSpaceDE w:val="0"/>
        <w:spacing w:line="200" w:lineRule="atLeast"/>
        <w:ind w:left="0" w:firstLine="720"/>
        <w:jc w:val="both"/>
        <w:rPr>
          <w:color w:val="000000"/>
        </w:rPr>
      </w:pPr>
      <w:r>
        <w:rPr>
          <w:i/>
          <w:color w:val="000000"/>
        </w:rPr>
        <w:t>Небел Б.</w:t>
      </w:r>
      <w:r>
        <w:rPr>
          <w:color w:val="000000"/>
        </w:rPr>
        <w:t xml:space="preserve"> Наука об окружающей среде: В 2 т. – М.: Мир, 1993 . – 424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AF426B" w:rsidRDefault="00AF426B" w:rsidP="00993E92">
      <w:pPr>
        <w:numPr>
          <w:ilvl w:val="0"/>
          <w:numId w:val="4"/>
        </w:numPr>
        <w:tabs>
          <w:tab w:val="left" w:pos="284"/>
          <w:tab w:val="left" w:pos="993"/>
        </w:tabs>
        <w:spacing w:line="200" w:lineRule="atLeast"/>
        <w:ind w:left="0" w:firstLine="720"/>
        <w:jc w:val="both"/>
        <w:rPr>
          <w:color w:val="000000"/>
        </w:rPr>
      </w:pPr>
      <w:r>
        <w:rPr>
          <w:color w:val="000000"/>
        </w:rPr>
        <w:t>Протасов В.Ф., Молчанов А.В. Экология, здоровье и природопользование в России. – М.: Финансы и статистика, 1995. – 528с.</w:t>
      </w:r>
    </w:p>
    <w:p w:rsidR="00AF426B" w:rsidRPr="0071522C" w:rsidRDefault="00AF426B" w:rsidP="00993E92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autoSpaceDE w:val="0"/>
        <w:spacing w:line="200" w:lineRule="atLeast"/>
        <w:ind w:left="0" w:firstLine="720"/>
        <w:jc w:val="both"/>
        <w:rPr>
          <w:color w:val="000000"/>
        </w:rPr>
      </w:pPr>
      <w:r w:rsidRPr="0071522C">
        <w:rPr>
          <w:color w:val="000000"/>
        </w:rPr>
        <w:t xml:space="preserve"> </w:t>
      </w:r>
      <w:r w:rsidRPr="0071522C">
        <w:rPr>
          <w:i/>
          <w:color w:val="000000"/>
        </w:rPr>
        <w:t>Чернова Н.М. Общая экология</w:t>
      </w:r>
      <w:r w:rsidRPr="0071522C">
        <w:rPr>
          <w:color w:val="000000"/>
        </w:rPr>
        <w:t>. – М.: Дрофа, 2004. – 416 с.</w:t>
      </w:r>
    </w:p>
    <w:p w:rsidR="00AF426B" w:rsidRDefault="00AF426B" w:rsidP="00993E92">
      <w:pPr>
        <w:pStyle w:val="a5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firstLine="720"/>
      </w:pPr>
      <w:proofErr w:type="spellStart"/>
      <w:r w:rsidRPr="0071522C">
        <w:rPr>
          <w:i/>
          <w:color w:val="000000"/>
        </w:rPr>
        <w:t>Хоружая</w:t>
      </w:r>
      <w:proofErr w:type="spellEnd"/>
      <w:r w:rsidRPr="0071522C">
        <w:rPr>
          <w:i/>
          <w:color w:val="000000"/>
        </w:rPr>
        <w:t xml:space="preserve"> Т.А., Никаноров А.М.</w:t>
      </w:r>
      <w:r w:rsidRPr="0071522C">
        <w:rPr>
          <w:color w:val="000000"/>
        </w:rPr>
        <w:t xml:space="preserve"> Экология. – М.: ПРИОР, 1999. – 304 с.</w:t>
      </w:r>
    </w:p>
    <w:sectPr w:rsidR="00AF426B" w:rsidSect="00DB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487274"/>
    <w:multiLevelType w:val="multilevel"/>
    <w:tmpl w:val="42A64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CD0"/>
    <w:multiLevelType w:val="hybridMultilevel"/>
    <w:tmpl w:val="A6B4C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A01E2"/>
    <w:multiLevelType w:val="hybridMultilevel"/>
    <w:tmpl w:val="9126C9F0"/>
    <w:lvl w:ilvl="0" w:tplc="D7C4272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80A59D2"/>
    <w:multiLevelType w:val="hybridMultilevel"/>
    <w:tmpl w:val="491626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D2F48"/>
    <w:rsid w:val="00054A18"/>
    <w:rsid w:val="000F0364"/>
    <w:rsid w:val="00127443"/>
    <w:rsid w:val="0027747E"/>
    <w:rsid w:val="003C3B6C"/>
    <w:rsid w:val="00587B67"/>
    <w:rsid w:val="005B1AC6"/>
    <w:rsid w:val="00601B06"/>
    <w:rsid w:val="006F1999"/>
    <w:rsid w:val="007047C7"/>
    <w:rsid w:val="00711CFE"/>
    <w:rsid w:val="0071522C"/>
    <w:rsid w:val="00781373"/>
    <w:rsid w:val="007B2925"/>
    <w:rsid w:val="007C25B0"/>
    <w:rsid w:val="00826CA4"/>
    <w:rsid w:val="008D5A48"/>
    <w:rsid w:val="00917676"/>
    <w:rsid w:val="00993E92"/>
    <w:rsid w:val="00A50C3D"/>
    <w:rsid w:val="00AF426B"/>
    <w:rsid w:val="00B81F2F"/>
    <w:rsid w:val="00BA1584"/>
    <w:rsid w:val="00C74404"/>
    <w:rsid w:val="00D024CB"/>
    <w:rsid w:val="00D07EA3"/>
    <w:rsid w:val="00D158E3"/>
    <w:rsid w:val="00DB6CE5"/>
    <w:rsid w:val="00E93CE2"/>
    <w:rsid w:val="00ED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6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F42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26B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3">
    <w:name w:val="Body Text Indent 3"/>
    <w:basedOn w:val="a"/>
    <w:link w:val="30"/>
    <w:semiHidden/>
    <w:unhideWhenUsed/>
    <w:rsid w:val="00AF426B"/>
    <w:pPr>
      <w:shd w:val="clear" w:color="auto" w:fill="FFFFFF"/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color w:val="000000"/>
      <w:sz w:val="28"/>
      <w:szCs w:val="21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F426B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F426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F426B"/>
    <w:pPr>
      <w:widowControl w:val="0"/>
      <w:autoSpaceDE w:val="0"/>
      <w:autoSpaceDN w:val="0"/>
      <w:adjustRightInd w:val="0"/>
      <w:spacing w:after="120"/>
      <w:ind w:left="283"/>
    </w:pPr>
    <w:rPr>
      <w:rFonts w:ascii="Courier New" w:eastAsia="Times New Roman" w:hAnsi="Courier New" w:cs="Courier New"/>
      <w:sz w:val="20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426B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AF426B"/>
    <w:pPr>
      <w:suppressAutoHyphens/>
      <w:ind w:firstLine="397"/>
      <w:jc w:val="both"/>
    </w:pPr>
    <w:rPr>
      <w:rFonts w:eastAsia="Times New Roman"/>
      <w:kern w:val="2"/>
      <w:sz w:val="28"/>
      <w:lang w:eastAsia="ar-SA"/>
    </w:rPr>
  </w:style>
  <w:style w:type="paragraph" w:styleId="a8">
    <w:name w:val="Normal (Web)"/>
    <w:basedOn w:val="a"/>
    <w:rsid w:val="00AF426B"/>
    <w:pPr>
      <w:suppressAutoHyphens/>
      <w:spacing w:after="240"/>
    </w:pPr>
    <w:rPr>
      <w:rFonts w:eastAsia="Times New Roman"/>
      <w:szCs w:val="24"/>
      <w:lang w:eastAsia="ar-SA"/>
    </w:rPr>
  </w:style>
  <w:style w:type="paragraph" w:styleId="a9">
    <w:name w:val="Plain Text"/>
    <w:basedOn w:val="a"/>
    <w:link w:val="aa"/>
    <w:semiHidden/>
    <w:unhideWhenUsed/>
    <w:rsid w:val="00D158E3"/>
    <w:rPr>
      <w:rFonts w:ascii="Courier New" w:hAnsi="Courier New"/>
      <w:sz w:val="20"/>
      <w:lang w:eastAsia="ru-RU"/>
    </w:rPr>
  </w:style>
  <w:style w:type="character" w:customStyle="1" w:styleId="aa">
    <w:name w:val="Текст Знак"/>
    <w:basedOn w:val="a0"/>
    <w:link w:val="a9"/>
    <w:semiHidden/>
    <w:rsid w:val="00D158E3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h2">
    <w:name w:val="h2"/>
    <w:basedOn w:val="a"/>
    <w:semiHidden/>
    <w:rsid w:val="00D158E3"/>
    <w:pPr>
      <w:widowControl w:val="0"/>
      <w:suppressAutoHyphens/>
      <w:autoSpaceDE w:val="0"/>
      <w:spacing w:before="100" w:after="100" w:line="252" w:lineRule="auto"/>
      <w:ind w:firstLine="600"/>
      <w:jc w:val="both"/>
    </w:pPr>
    <w:rPr>
      <w:rFonts w:ascii="Arial" w:eastAsia="Times New Roman" w:hAnsi="Arial"/>
      <w:color w:val="008000"/>
      <w:sz w:val="20"/>
      <w:szCs w:val="1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7C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D408-DB55-4EFE-A6CD-D95AC8F7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Байбакова</cp:lastModifiedBy>
  <cp:revision>5</cp:revision>
  <cp:lastPrinted>2017-02-21T08:47:00Z</cp:lastPrinted>
  <dcterms:created xsi:type="dcterms:W3CDTF">2017-02-13T07:46:00Z</dcterms:created>
  <dcterms:modified xsi:type="dcterms:W3CDTF">2017-02-21T09:18:00Z</dcterms:modified>
</cp:coreProperties>
</file>