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Cs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Институт биологии и биотехнологии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Расписание 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второй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повторной (комиссионной) промежуточной аттестации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 итогам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летней </w:t>
      </w:r>
      <w:r>
        <w:rPr>
          <w:rFonts w:eastAsia="Calibri" w:cs="Times New Roman" w:ascii="Times New Roman" w:hAnsi="Times New Roman"/>
          <w:sz w:val="28"/>
          <w:szCs w:val="28"/>
        </w:rPr>
        <w:t>зачётно-экзаменационной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сессии 2022-2023 уч. года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очная форма обучения</w:t>
      </w:r>
    </w:p>
    <w:p>
      <w:pPr>
        <w:pStyle w:val="Normal"/>
        <w:spacing w:lineRule="auto" w:line="240" w:before="0" w:after="0"/>
        <w:contextualSpacing/>
        <w:jc w:val="center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d"/>
        <w:tblW w:w="1035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49"/>
        <w:gridCol w:w="2605"/>
        <w:gridCol w:w="2556"/>
        <w:gridCol w:w="3039"/>
      </w:tblGrid>
      <w:tr>
        <w:trPr>
          <w:trHeight w:val="1147" w:hRule="atLeast"/>
        </w:trPr>
        <w:tc>
          <w:tcPr>
            <w:tcW w:w="21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Дисциплина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Состав комиссии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Период / дата / время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Аудитория/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ru-RU" w:eastAsia="en-US" w:bidi="ar-SA"/>
              </w:rPr>
              <w:t>Электронная информационно-образовательная среда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70C0"/>
                <w:kern w:val="0"/>
                <w:sz w:val="20"/>
                <w:szCs w:val="22"/>
                <w:u w:val="single"/>
                <w:lang w:val="ru-RU" w:eastAsia="en-US" w:bidi="ar-SA"/>
              </w:rPr>
              <w:t>(активная ссылка)</w:t>
            </w:r>
          </w:p>
        </w:tc>
      </w:tr>
      <w:tr>
        <w:trPr>
          <w:trHeight w:val="539" w:hRule="atLeast"/>
        </w:trPr>
        <w:tc>
          <w:tcPr>
            <w:tcW w:w="1034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7.201-1-4 группы</w:t>
            </w:r>
          </w:p>
        </w:tc>
      </w:tr>
      <w:tr>
        <w:trPr>
          <w:trHeight w:val="469" w:hRule="atLeast"/>
        </w:trPr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Денисенко О.В., Мясникова О.В., Горбухова М.Ю., Хребтова Т.С.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04.04.2024 г.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506К</w:t>
            </w:r>
          </w:p>
        </w:tc>
      </w:tr>
      <w:tr>
        <w:trPr>
          <w:trHeight w:val="469" w:hRule="atLeast"/>
        </w:trPr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Правовая культура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Довгань К.Е.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Рехтина И.В.,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Михайленко Ю.А.</w:t>
            </w:r>
            <w:bookmarkStart w:id="0" w:name="_GoBack_Копия_1"/>
            <w:bookmarkEnd w:id="0"/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 2024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Style w:val="-"/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https://portal.edu.asu.ru/course/view.php?id=8055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См. БРС</w:t>
            </w:r>
          </w:p>
        </w:tc>
      </w:tr>
      <w:tr>
        <w:trPr>
          <w:trHeight w:val="469" w:hRule="atLeast"/>
        </w:trPr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Философия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Романова И.М.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9" w:hRule="atLeast"/>
        </w:trPr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Маркин В.И.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01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04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9-40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009К</w:t>
            </w:r>
            <w:bookmarkStart w:id="1" w:name="_GoBack_Копия_2"/>
            <w:bookmarkEnd w:id="1"/>
          </w:p>
        </w:tc>
      </w:tr>
      <w:tr>
        <w:trPr>
          <w:trHeight w:val="469" w:hRule="atLeast"/>
        </w:trPr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 в современном мире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Обиремко С.И.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9" w:hRule="atLeast"/>
        </w:trPr>
        <w:tc>
          <w:tcPr>
            <w:tcW w:w="1034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  <w:bookmarkEnd w:id="2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.102-1-3 группы</w:t>
            </w:r>
          </w:p>
        </w:tc>
      </w:tr>
      <w:tr>
        <w:trPr>
          <w:trHeight w:val="469" w:hRule="atLeast"/>
        </w:trPr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Цифровая культура в профессиональной деятельности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Кравченко Г.В., Устюжанова А.В.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08.04.2023 в 15:00</w:t>
            </w:r>
          </w:p>
        </w:tc>
        <w:tc>
          <w:tcPr>
            <w:tcW w:w="30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407Л (предварительно выполнить задания https://portal.edu.asu.ru/course/view.php?id=10324)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>*в зависимости от формы проведения аттестации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707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entury Schoolbook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879dc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e02eea"/>
    <w:rPr>
      <w:rFonts w:ascii="Century Schoolbook" w:hAnsi="Century Schoolbook" w:cs="Century Schoolbook"/>
      <w:sz w:val="20"/>
      <w:szCs w:val="20"/>
    </w:rPr>
  </w:style>
  <w:style w:type="character" w:styleId="-">
    <w:name w:val="Hyperlink"/>
    <w:basedOn w:val="DefaultParagraphFont"/>
    <w:uiPriority w:val="99"/>
    <w:unhideWhenUsed/>
    <w:rsid w:val="001722c8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71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37e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879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uiPriority w:val="99"/>
    <w:qFormat/>
    <w:rsid w:val="00b40e07"/>
    <w:pPr>
      <w:widowControl w:val="false"/>
      <w:spacing w:lineRule="exact" w:line="318" w:before="0" w:after="0"/>
      <w:jc w:val="center"/>
    </w:pPr>
    <w:rPr>
      <w:rFonts w:ascii="Century Schoolbook" w:hAnsi="Century Schoolbook" w:eastAsia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qFormat/>
    <w:rsid w:val="00b40e07"/>
    <w:pPr>
      <w:widowControl w:val="false"/>
      <w:spacing w:lineRule="auto" w:line="240" w:before="0" w:after="0"/>
    </w:pPr>
    <w:rPr>
      <w:rFonts w:ascii="Century Schoolbook" w:hAnsi="Century Schoolbook" w:eastAsia="Times New Roman" w:cs="Times New Roman"/>
      <w:sz w:val="24"/>
      <w:szCs w:val="24"/>
      <w:lang w:eastAsia="ru-RU"/>
    </w:rPr>
  </w:style>
  <w:style w:type="paragraph" w:styleId="Style21" w:customStyle="1">
    <w:name w:val="Style2"/>
    <w:basedOn w:val="Normal"/>
    <w:uiPriority w:val="99"/>
    <w:qFormat/>
    <w:rsid w:val="00ee6932"/>
    <w:pPr>
      <w:widowControl w:val="false"/>
      <w:spacing w:lineRule="auto" w:line="240" w:before="0" w:after="0"/>
    </w:pPr>
    <w:rPr>
      <w:rFonts w:ascii="Century Schoolbook" w:hAnsi="Century Schoolbook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570d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edu.asu.ru/course/view.php?id=805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LibreOffice/7.5.2.1$Linux_X86_64 LibreOffice_project/50$Build-1</Application>
  <AppVersion>15.0000</AppVersion>
  <Pages>1</Pages>
  <Words>104</Words>
  <Characters>824</Characters>
  <CharactersWithSpaces>894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2024-02-20T09:39:00Z</dcterms:created>
  <dc:creator>Шунина Ольга Александровна</dc:creator>
  <dc:description/>
  <dc:language>ru-RU</dc:language>
  <cp:lastModifiedBy/>
  <cp:lastPrinted>2024-02-27T13:19:16Z</cp:lastPrinted>
  <dcterms:modified xsi:type="dcterms:W3CDTF">2024-02-28T17:03:35Z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